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4B9E8" w14:textId="1EE98769" w:rsidR="00DB7248" w:rsidRPr="009E6BA1" w:rsidRDefault="00DB7248" w:rsidP="008268D1">
      <w:pPr>
        <w:pStyle w:val="Title"/>
      </w:pPr>
      <w:r w:rsidRPr="009E6BA1">
        <w:t xml:space="preserve">Personal Development Plan: </w:t>
      </w:r>
      <w:r>
        <w:t>Major project 2020</w:t>
      </w:r>
    </w:p>
    <w:p w14:paraId="13847733" w14:textId="5BDDA37C" w:rsidR="008268D1" w:rsidRDefault="008268D1" w:rsidP="00DB7248">
      <w:pPr>
        <w:rPr>
          <w:rFonts w:ascii="Gill Sans MT" w:hAnsi="Gill Sans MT"/>
          <w:b/>
          <w:bCs/>
          <w:sz w:val="22"/>
          <w:szCs w:val="22"/>
        </w:rPr>
      </w:pPr>
    </w:p>
    <w:p w14:paraId="60D5C295" w14:textId="4E54638B" w:rsidR="008268D1" w:rsidRDefault="008268D1" w:rsidP="00DB7248">
      <w:pPr>
        <w:rPr>
          <w:rFonts w:ascii="Gill Sans MT" w:hAnsi="Gill Sans MT"/>
          <w:b/>
          <w:bCs/>
          <w:sz w:val="22"/>
        </w:rPr>
      </w:pPr>
      <w:r>
        <w:rPr>
          <w:rFonts w:ascii="Gill Sans MT" w:hAnsi="Gill Sans MT"/>
          <w:b/>
          <w:bCs/>
          <w:sz w:val="22"/>
        </w:rPr>
        <w:t>MY NEW MANIFESTO:</w:t>
      </w:r>
      <w:r w:rsidR="00E51FD0">
        <w:rPr>
          <w:rFonts w:ascii="Gill Sans MT" w:hAnsi="Gill Sans MT"/>
          <w:b/>
          <w:bCs/>
          <w:sz w:val="22"/>
        </w:rPr>
        <w:t xml:space="preserve"> </w:t>
      </w:r>
      <w:r w:rsidR="00482813">
        <w:rPr>
          <w:rFonts w:ascii="Gill Sans MT" w:hAnsi="Gill Sans MT"/>
          <w:b/>
          <w:bCs/>
          <w:sz w:val="22"/>
        </w:rPr>
        <w:t>JILL WOODS – LIGHT WEBS</w:t>
      </w:r>
    </w:p>
    <w:p w14:paraId="2275BAE0" w14:textId="5A1FE3AA" w:rsidR="008268D1" w:rsidRPr="008268D1" w:rsidRDefault="008268D1" w:rsidP="00DB7248">
      <w:pPr>
        <w:rPr>
          <w:rFonts w:ascii="Gill Sans MT" w:hAnsi="Gill Sans MT"/>
          <w:b/>
          <w:bCs/>
          <w:i w:val="0"/>
          <w:iCs w:val="0"/>
          <w:sz w:val="22"/>
          <w:szCs w:val="22"/>
        </w:rPr>
      </w:pPr>
      <w:r>
        <w:rPr>
          <w:rFonts w:ascii="Gill Sans MT" w:hAnsi="Gill Sans MT"/>
          <w:b/>
          <w:bCs/>
          <w:sz w:val="22"/>
        </w:rPr>
        <w:t>Write a short 200 words approx. int</w:t>
      </w:r>
      <w:r w:rsidR="00A4195D">
        <w:rPr>
          <w:rFonts w:ascii="Gill Sans MT" w:hAnsi="Gill Sans MT"/>
          <w:b/>
          <w:bCs/>
          <w:sz w:val="22"/>
        </w:rPr>
        <w:t>r</w:t>
      </w:r>
      <w:r>
        <w:rPr>
          <w:rFonts w:ascii="Gill Sans MT" w:hAnsi="Gill Sans MT"/>
          <w:b/>
          <w:bCs/>
          <w:sz w:val="22"/>
        </w:rPr>
        <w:t>o to your new manifesto include all your key words and key values hopes dreams beli</w:t>
      </w:r>
      <w:r w:rsidR="00C41231">
        <w:rPr>
          <w:rFonts w:ascii="Gill Sans MT" w:hAnsi="Gill Sans MT"/>
          <w:b/>
          <w:bCs/>
          <w:sz w:val="22"/>
        </w:rPr>
        <w:t>ef</w:t>
      </w:r>
      <w:r>
        <w:rPr>
          <w:rFonts w:ascii="Gill Sans MT" w:hAnsi="Gill Sans MT"/>
          <w:b/>
          <w:bCs/>
          <w:sz w:val="22"/>
        </w:rPr>
        <w:t xml:space="preserve">s and visions: </w:t>
      </w:r>
    </w:p>
    <w:tbl>
      <w:tblPr>
        <w:tblStyle w:val="TableGrid"/>
        <w:tblW w:w="0" w:type="auto"/>
        <w:tblLook w:val="04A0" w:firstRow="1" w:lastRow="0" w:firstColumn="1" w:lastColumn="0" w:noHBand="0" w:noVBand="1"/>
      </w:tblPr>
      <w:tblGrid>
        <w:gridCol w:w="13948"/>
      </w:tblGrid>
      <w:tr w:rsidR="008268D1" w14:paraId="41EF930F" w14:textId="77777777" w:rsidTr="00091735">
        <w:tc>
          <w:tcPr>
            <w:tcW w:w="13948" w:type="dxa"/>
          </w:tcPr>
          <w:p w14:paraId="547C059F" w14:textId="6AF0B51A" w:rsidR="00EE49C2" w:rsidRPr="00260766" w:rsidRDefault="00EE49C2" w:rsidP="00260766">
            <w:pPr>
              <w:pStyle w:val="ListParagraph"/>
              <w:numPr>
                <w:ilvl w:val="0"/>
                <w:numId w:val="3"/>
              </w:numPr>
              <w:rPr>
                <w:rFonts w:ascii="Gill Sans MT" w:hAnsi="Gill Sans MT"/>
                <w:b/>
                <w:i w:val="0"/>
                <w:iCs w:val="0"/>
                <w:color w:val="066684" w:themeColor="accent6" w:themeShade="BF"/>
                <w:sz w:val="24"/>
                <w:szCs w:val="24"/>
              </w:rPr>
            </w:pPr>
            <w:r w:rsidRPr="00260766">
              <w:rPr>
                <w:rFonts w:ascii="Gill Sans MT" w:hAnsi="Gill Sans MT"/>
                <w:b/>
                <w:i w:val="0"/>
                <w:iCs w:val="0"/>
                <w:color w:val="066684" w:themeColor="accent6" w:themeShade="BF"/>
                <w:sz w:val="24"/>
                <w:szCs w:val="24"/>
              </w:rPr>
              <w:t xml:space="preserve">JILL WOODS: </w:t>
            </w:r>
          </w:p>
          <w:p w14:paraId="08F94E56" w14:textId="77777777" w:rsidR="00EE49C2" w:rsidRPr="00260766" w:rsidRDefault="00EE49C2" w:rsidP="00091735">
            <w:pPr>
              <w:rPr>
                <w:rFonts w:ascii="Gill Sans MT" w:hAnsi="Gill Sans MT"/>
                <w:b/>
                <w:i w:val="0"/>
                <w:iCs w:val="0"/>
                <w:color w:val="066684" w:themeColor="accent6" w:themeShade="BF"/>
                <w:sz w:val="24"/>
                <w:szCs w:val="24"/>
              </w:rPr>
            </w:pPr>
          </w:p>
          <w:p w14:paraId="12FE807B" w14:textId="555ED1E5" w:rsidR="00D222C8" w:rsidRPr="00260766" w:rsidRDefault="00D222C8" w:rsidP="00260766">
            <w:pPr>
              <w:pStyle w:val="ListParagraph"/>
              <w:numPr>
                <w:ilvl w:val="0"/>
                <w:numId w:val="3"/>
              </w:numPr>
              <w:rPr>
                <w:rFonts w:ascii="Gill Sans MT" w:hAnsi="Gill Sans MT"/>
                <w:bCs/>
                <w:i w:val="0"/>
                <w:iCs w:val="0"/>
                <w:color w:val="066684" w:themeColor="accent6" w:themeShade="BF"/>
                <w:sz w:val="24"/>
                <w:szCs w:val="24"/>
              </w:rPr>
            </w:pPr>
            <w:r w:rsidRPr="00260766">
              <w:rPr>
                <w:rFonts w:ascii="Gill Sans MT" w:hAnsi="Gill Sans MT"/>
                <w:b/>
                <w:i w:val="0"/>
                <w:iCs w:val="0"/>
                <w:color w:val="066684" w:themeColor="accent6" w:themeShade="BF"/>
                <w:sz w:val="24"/>
                <w:szCs w:val="24"/>
              </w:rPr>
              <w:t>Key words:</w:t>
            </w:r>
            <w:r w:rsidRPr="00260766">
              <w:rPr>
                <w:rFonts w:ascii="Gill Sans MT" w:hAnsi="Gill Sans MT"/>
                <w:bCs/>
                <w:i w:val="0"/>
                <w:iCs w:val="0"/>
                <w:color w:val="066684" w:themeColor="accent6" w:themeShade="BF"/>
                <w:sz w:val="24"/>
                <w:szCs w:val="24"/>
              </w:rPr>
              <w:t xml:space="preserve"> light, reflection, spirituality, numinous, mindfulness, prayer, depth, beauty, awe and wonder, the divine, the sublime, interconnectivity, </w:t>
            </w:r>
            <w:r w:rsidR="00482813" w:rsidRPr="00260766">
              <w:rPr>
                <w:rFonts w:ascii="Gill Sans MT" w:hAnsi="Gill Sans MT"/>
                <w:bCs/>
                <w:i w:val="0"/>
                <w:iCs w:val="0"/>
                <w:color w:val="066684" w:themeColor="accent6" w:themeShade="BF"/>
                <w:sz w:val="24"/>
                <w:szCs w:val="24"/>
              </w:rPr>
              <w:t xml:space="preserve">webs, nets, </w:t>
            </w:r>
            <w:r w:rsidRPr="00260766">
              <w:rPr>
                <w:rFonts w:ascii="Gill Sans MT" w:hAnsi="Gill Sans MT"/>
                <w:bCs/>
                <w:i w:val="0"/>
                <w:iCs w:val="0"/>
                <w:color w:val="066684" w:themeColor="accent6" w:themeShade="BF"/>
                <w:sz w:val="24"/>
                <w:szCs w:val="24"/>
              </w:rPr>
              <w:t>organic forms, water, universe, well-being, knit, stitch, modelling</w:t>
            </w:r>
          </w:p>
          <w:p w14:paraId="0E42A0EA" w14:textId="77777777" w:rsidR="00D222C8" w:rsidRPr="00260766" w:rsidRDefault="00D222C8" w:rsidP="00091735">
            <w:pPr>
              <w:rPr>
                <w:rFonts w:ascii="Gill Sans MT" w:hAnsi="Gill Sans MT"/>
                <w:bCs/>
                <w:i w:val="0"/>
                <w:iCs w:val="0"/>
                <w:color w:val="066684" w:themeColor="accent6" w:themeShade="BF"/>
                <w:sz w:val="24"/>
                <w:szCs w:val="24"/>
              </w:rPr>
            </w:pPr>
          </w:p>
          <w:p w14:paraId="1C0EBE6A" w14:textId="69818242" w:rsidR="008268D1" w:rsidRPr="00260766" w:rsidRDefault="006F7B37" w:rsidP="00260766">
            <w:pPr>
              <w:pStyle w:val="ListParagraph"/>
              <w:numPr>
                <w:ilvl w:val="0"/>
                <w:numId w:val="3"/>
              </w:numPr>
              <w:rPr>
                <w:rFonts w:ascii="Gill Sans MT" w:hAnsi="Gill Sans MT"/>
                <w:bCs/>
                <w:i w:val="0"/>
                <w:iCs w:val="0"/>
                <w:color w:val="066684" w:themeColor="accent6" w:themeShade="BF"/>
                <w:sz w:val="24"/>
                <w:szCs w:val="24"/>
              </w:rPr>
            </w:pPr>
            <w:r w:rsidRPr="00260766">
              <w:rPr>
                <w:rFonts w:ascii="Gill Sans MT" w:hAnsi="Gill Sans MT"/>
                <w:b/>
                <w:i w:val="0"/>
                <w:iCs w:val="0"/>
                <w:color w:val="066684" w:themeColor="accent6" w:themeShade="BF"/>
                <w:sz w:val="24"/>
                <w:szCs w:val="24"/>
              </w:rPr>
              <w:t>Proposal</w:t>
            </w:r>
            <w:r w:rsidRPr="00260766">
              <w:rPr>
                <w:rFonts w:ascii="Gill Sans MT" w:hAnsi="Gill Sans MT"/>
                <w:bCs/>
                <w:i w:val="0"/>
                <w:iCs w:val="0"/>
                <w:color w:val="066684" w:themeColor="accent6" w:themeShade="BF"/>
                <w:sz w:val="24"/>
                <w:szCs w:val="24"/>
              </w:rPr>
              <w:t xml:space="preserve">: </w:t>
            </w:r>
            <w:r w:rsidR="00D222C8" w:rsidRPr="00260766">
              <w:rPr>
                <w:rFonts w:ascii="Gill Sans MT" w:hAnsi="Gill Sans MT"/>
                <w:bCs/>
                <w:i w:val="0"/>
                <w:iCs w:val="0"/>
                <w:color w:val="066684" w:themeColor="accent6" w:themeShade="BF"/>
                <w:sz w:val="24"/>
                <w:szCs w:val="24"/>
              </w:rPr>
              <w:t>To create a mixed media installation using light, reflective materials, thread and knit which explores the recurrence of webs both within us and around us: from the smallest cell to the cosmos itself. In doing this, my hope is that through the experience, viewers will be immersed in a way which enables them to transcend material existence and reflect on their place in the universe with awe and wonder.</w:t>
            </w:r>
          </w:p>
          <w:p w14:paraId="1333DC28" w14:textId="4791B576" w:rsidR="00D222C8" w:rsidRPr="00260766" w:rsidRDefault="00D222C8" w:rsidP="00091735">
            <w:pPr>
              <w:rPr>
                <w:rFonts w:ascii="Gill Sans MT" w:hAnsi="Gill Sans MT"/>
                <w:bCs/>
                <w:i w:val="0"/>
                <w:iCs w:val="0"/>
                <w:color w:val="066684" w:themeColor="accent6" w:themeShade="BF"/>
                <w:sz w:val="24"/>
                <w:szCs w:val="24"/>
              </w:rPr>
            </w:pPr>
          </w:p>
          <w:p w14:paraId="3BEB3BEC" w14:textId="31A72226" w:rsidR="00D222C8" w:rsidRPr="00260766" w:rsidRDefault="00D222C8" w:rsidP="00260766">
            <w:pPr>
              <w:pStyle w:val="ListParagraph"/>
              <w:numPr>
                <w:ilvl w:val="0"/>
                <w:numId w:val="3"/>
              </w:numPr>
              <w:rPr>
                <w:rFonts w:ascii="Gill Sans MT" w:hAnsi="Gill Sans MT"/>
                <w:bCs/>
                <w:i w:val="0"/>
                <w:iCs w:val="0"/>
                <w:color w:val="066684" w:themeColor="accent6" w:themeShade="BF"/>
                <w:sz w:val="24"/>
                <w:szCs w:val="24"/>
              </w:rPr>
            </w:pPr>
            <w:r w:rsidRPr="00260766">
              <w:rPr>
                <w:rFonts w:ascii="Gill Sans MT" w:hAnsi="Gill Sans MT"/>
                <w:bCs/>
                <w:i w:val="0"/>
                <w:iCs w:val="0"/>
                <w:color w:val="066684" w:themeColor="accent6" w:themeShade="BF"/>
                <w:sz w:val="24"/>
                <w:szCs w:val="24"/>
              </w:rPr>
              <w:t>The practical and philosophical grounding for this will be a practice-based, action research project using qualitative methods within a phenomenological paradigm.</w:t>
            </w:r>
          </w:p>
          <w:p w14:paraId="73D5CB1E" w14:textId="6BDE2A64" w:rsidR="00482813" w:rsidRPr="00260766" w:rsidRDefault="00482813" w:rsidP="00091735">
            <w:pPr>
              <w:rPr>
                <w:rFonts w:ascii="Gill Sans MT" w:hAnsi="Gill Sans MT"/>
                <w:bCs/>
                <w:i w:val="0"/>
                <w:iCs w:val="0"/>
                <w:color w:val="066684" w:themeColor="accent6" w:themeShade="BF"/>
                <w:sz w:val="24"/>
                <w:szCs w:val="24"/>
              </w:rPr>
            </w:pPr>
          </w:p>
          <w:p w14:paraId="450D3F21" w14:textId="4B47364E" w:rsidR="00482813" w:rsidRPr="00260766" w:rsidRDefault="00482813" w:rsidP="00AE243B">
            <w:pPr>
              <w:pStyle w:val="ListParagraph"/>
              <w:rPr>
                <w:rFonts w:ascii="Gill Sans MT" w:hAnsi="Gill Sans MT"/>
                <w:bCs/>
                <w:i w:val="0"/>
                <w:iCs w:val="0"/>
                <w:color w:val="066684" w:themeColor="accent6" w:themeShade="BF"/>
                <w:sz w:val="24"/>
                <w:szCs w:val="24"/>
              </w:rPr>
            </w:pPr>
            <w:r w:rsidRPr="00260766">
              <w:rPr>
                <w:rFonts w:ascii="Gill Sans MT" w:hAnsi="Gill Sans MT"/>
                <w:bCs/>
                <w:i w:val="0"/>
                <w:iCs w:val="0"/>
                <w:color w:val="066684" w:themeColor="accent6" w:themeShade="BF"/>
                <w:sz w:val="24"/>
                <w:szCs w:val="24"/>
              </w:rPr>
              <w:t>WAYS OF WORKING DURING CURRENT CONSTRAINTS</w:t>
            </w:r>
          </w:p>
          <w:p w14:paraId="05FB1CA4" w14:textId="0D866BF0" w:rsidR="00482813" w:rsidRPr="00260766" w:rsidRDefault="00482813" w:rsidP="00091735">
            <w:pPr>
              <w:rPr>
                <w:rFonts w:ascii="Gill Sans MT" w:hAnsi="Gill Sans MT"/>
                <w:bCs/>
                <w:i w:val="0"/>
                <w:iCs w:val="0"/>
                <w:color w:val="066684" w:themeColor="accent6" w:themeShade="BF"/>
                <w:sz w:val="24"/>
                <w:szCs w:val="24"/>
              </w:rPr>
            </w:pPr>
          </w:p>
          <w:p w14:paraId="78E79E0A" w14:textId="19503474" w:rsidR="00482813" w:rsidRDefault="00482813" w:rsidP="00260766">
            <w:pPr>
              <w:pStyle w:val="ListParagraph"/>
              <w:numPr>
                <w:ilvl w:val="0"/>
                <w:numId w:val="3"/>
              </w:numPr>
              <w:rPr>
                <w:rFonts w:ascii="Gill Sans MT" w:hAnsi="Gill Sans MT"/>
                <w:bCs/>
                <w:i w:val="0"/>
                <w:iCs w:val="0"/>
                <w:color w:val="066684" w:themeColor="accent6" w:themeShade="BF"/>
                <w:sz w:val="24"/>
                <w:szCs w:val="24"/>
              </w:rPr>
            </w:pPr>
            <w:r w:rsidRPr="00260766">
              <w:rPr>
                <w:rFonts w:ascii="Gill Sans MT" w:hAnsi="Gill Sans MT"/>
                <w:bCs/>
                <w:i w:val="0"/>
                <w:iCs w:val="0"/>
                <w:color w:val="066684" w:themeColor="accent6" w:themeShade="BF"/>
                <w:sz w:val="24"/>
                <w:szCs w:val="24"/>
              </w:rPr>
              <w:t xml:space="preserve">knit/stitch/weave small A4 size samples to trial materials, arrangement of materials, suitability of combining materials: wire, paper yarn, sheer fabric, silver thread, silver mylar, holographic tape, dichroic film, coloured </w:t>
            </w:r>
            <w:proofErr w:type="spellStart"/>
            <w:r w:rsidRPr="00260766">
              <w:rPr>
                <w:rFonts w:ascii="Gill Sans MT" w:hAnsi="Gill Sans MT"/>
                <w:bCs/>
                <w:i w:val="0"/>
                <w:iCs w:val="0"/>
                <w:color w:val="066684" w:themeColor="accent6" w:themeShade="BF"/>
                <w:sz w:val="24"/>
                <w:szCs w:val="24"/>
              </w:rPr>
              <w:t>cellphane</w:t>
            </w:r>
            <w:proofErr w:type="spellEnd"/>
            <w:r w:rsidRPr="00260766">
              <w:rPr>
                <w:rFonts w:ascii="Gill Sans MT" w:hAnsi="Gill Sans MT"/>
                <w:bCs/>
                <w:i w:val="0"/>
                <w:iCs w:val="0"/>
                <w:color w:val="066684" w:themeColor="accent6" w:themeShade="BF"/>
                <w:sz w:val="24"/>
                <w:szCs w:val="24"/>
              </w:rPr>
              <w:t>, acrylic discs, mirror discs</w:t>
            </w:r>
          </w:p>
          <w:p w14:paraId="34F9163D" w14:textId="77777777" w:rsidR="00AE243B" w:rsidRPr="00260766" w:rsidRDefault="00AE243B" w:rsidP="00AE243B">
            <w:pPr>
              <w:pStyle w:val="ListParagraph"/>
              <w:rPr>
                <w:rFonts w:ascii="Gill Sans MT" w:hAnsi="Gill Sans MT"/>
                <w:bCs/>
                <w:i w:val="0"/>
                <w:iCs w:val="0"/>
                <w:color w:val="066684" w:themeColor="accent6" w:themeShade="BF"/>
                <w:sz w:val="24"/>
                <w:szCs w:val="24"/>
              </w:rPr>
            </w:pPr>
          </w:p>
          <w:p w14:paraId="0167D3B2" w14:textId="3BDF841B" w:rsidR="00482813" w:rsidRPr="00260766" w:rsidRDefault="00482813" w:rsidP="00260766">
            <w:pPr>
              <w:pStyle w:val="ListParagraph"/>
              <w:numPr>
                <w:ilvl w:val="0"/>
                <w:numId w:val="3"/>
              </w:numPr>
              <w:rPr>
                <w:rFonts w:ascii="Gill Sans MT" w:hAnsi="Gill Sans MT"/>
                <w:bCs/>
                <w:i w:val="0"/>
                <w:iCs w:val="0"/>
                <w:color w:val="066684" w:themeColor="accent6" w:themeShade="BF"/>
                <w:sz w:val="24"/>
                <w:szCs w:val="24"/>
              </w:rPr>
            </w:pPr>
            <w:r w:rsidRPr="00260766">
              <w:rPr>
                <w:rFonts w:ascii="Gill Sans MT" w:hAnsi="Gill Sans MT"/>
                <w:bCs/>
                <w:i w:val="0"/>
                <w:iCs w:val="0"/>
                <w:color w:val="066684" w:themeColor="accent6" w:themeShade="BF"/>
                <w:sz w:val="24"/>
                <w:szCs w:val="24"/>
              </w:rPr>
              <w:t>set up photobooth in spare bedroom for recording imagery: paint and decorate the room starting with small area behind the door and progressing on to the whole room becoming a light studio</w:t>
            </w:r>
          </w:p>
          <w:p w14:paraId="08DBD947" w14:textId="752B279F" w:rsidR="00482813" w:rsidRPr="00260766" w:rsidRDefault="00482813" w:rsidP="00091735">
            <w:pPr>
              <w:rPr>
                <w:rFonts w:ascii="Gill Sans MT" w:hAnsi="Gill Sans MT"/>
                <w:bCs/>
                <w:i w:val="0"/>
                <w:iCs w:val="0"/>
                <w:color w:val="066684" w:themeColor="accent6" w:themeShade="BF"/>
                <w:sz w:val="24"/>
                <w:szCs w:val="24"/>
              </w:rPr>
            </w:pPr>
          </w:p>
          <w:p w14:paraId="139BECC2" w14:textId="175F108F" w:rsidR="00482813" w:rsidRPr="00260766" w:rsidRDefault="00482813" w:rsidP="00260766">
            <w:pPr>
              <w:pStyle w:val="ListParagraph"/>
              <w:numPr>
                <w:ilvl w:val="0"/>
                <w:numId w:val="3"/>
              </w:numPr>
              <w:rPr>
                <w:rFonts w:ascii="Gill Sans MT" w:hAnsi="Gill Sans MT"/>
                <w:bCs/>
                <w:i w:val="0"/>
                <w:iCs w:val="0"/>
                <w:color w:val="066684" w:themeColor="accent6" w:themeShade="BF"/>
                <w:sz w:val="24"/>
                <w:szCs w:val="24"/>
              </w:rPr>
            </w:pPr>
            <w:r w:rsidRPr="00260766">
              <w:rPr>
                <w:rFonts w:ascii="Gill Sans MT" w:hAnsi="Gill Sans MT"/>
                <w:bCs/>
                <w:i w:val="0"/>
                <w:iCs w:val="0"/>
                <w:color w:val="066684" w:themeColor="accent6" w:themeShade="BF"/>
                <w:sz w:val="24"/>
                <w:szCs w:val="24"/>
              </w:rPr>
              <w:lastRenderedPageBreak/>
              <w:t xml:space="preserve">explore alternative ways of presenting the experience as a way round not being able to invite visitors directly into the experience: </w:t>
            </w:r>
            <w:proofErr w:type="gramStart"/>
            <w:r w:rsidRPr="00260766">
              <w:rPr>
                <w:rFonts w:ascii="Gill Sans MT" w:hAnsi="Gill Sans MT"/>
                <w:bCs/>
                <w:i w:val="0"/>
                <w:iCs w:val="0"/>
                <w:color w:val="066684" w:themeColor="accent6" w:themeShade="BF"/>
                <w:sz w:val="24"/>
                <w:szCs w:val="24"/>
              </w:rPr>
              <w:t>360 degree</w:t>
            </w:r>
            <w:proofErr w:type="gramEnd"/>
            <w:r w:rsidRPr="00260766">
              <w:rPr>
                <w:rFonts w:ascii="Gill Sans MT" w:hAnsi="Gill Sans MT"/>
                <w:bCs/>
                <w:i w:val="0"/>
                <w:iCs w:val="0"/>
                <w:color w:val="066684" w:themeColor="accent6" w:themeShade="BF"/>
                <w:sz w:val="24"/>
                <w:szCs w:val="24"/>
              </w:rPr>
              <w:t xml:space="preserve"> photography and video, photo/film editing software tutorials on LinkedIn learning</w:t>
            </w:r>
          </w:p>
          <w:p w14:paraId="350AF672" w14:textId="009D4B9C" w:rsidR="00482813" w:rsidRPr="00260766" w:rsidRDefault="00482813" w:rsidP="00091735">
            <w:pPr>
              <w:rPr>
                <w:rFonts w:ascii="Gill Sans MT" w:hAnsi="Gill Sans MT"/>
                <w:bCs/>
                <w:i w:val="0"/>
                <w:iCs w:val="0"/>
                <w:color w:val="066684" w:themeColor="accent6" w:themeShade="BF"/>
                <w:sz w:val="24"/>
                <w:szCs w:val="24"/>
              </w:rPr>
            </w:pPr>
          </w:p>
          <w:p w14:paraId="2D6A4B22" w14:textId="465681C9" w:rsidR="00482813" w:rsidRPr="00260766" w:rsidRDefault="00482813" w:rsidP="00260766">
            <w:pPr>
              <w:pStyle w:val="ListParagraph"/>
              <w:numPr>
                <w:ilvl w:val="0"/>
                <w:numId w:val="3"/>
              </w:numPr>
              <w:rPr>
                <w:rFonts w:ascii="Gill Sans MT" w:hAnsi="Gill Sans MT"/>
                <w:bCs/>
                <w:i w:val="0"/>
                <w:iCs w:val="0"/>
                <w:color w:val="066684" w:themeColor="accent6" w:themeShade="BF"/>
                <w:sz w:val="24"/>
                <w:szCs w:val="24"/>
              </w:rPr>
            </w:pPr>
            <w:r w:rsidRPr="00260766">
              <w:rPr>
                <w:rFonts w:ascii="Gill Sans MT" w:hAnsi="Gill Sans MT"/>
                <w:bCs/>
                <w:i w:val="0"/>
                <w:iCs w:val="0"/>
                <w:color w:val="066684" w:themeColor="accent6" w:themeShade="BF"/>
                <w:sz w:val="24"/>
                <w:szCs w:val="24"/>
              </w:rPr>
              <w:t>Questions to research: how has VR been used to help people with mental health/stress-related issues?</w:t>
            </w:r>
            <w:r w:rsidR="00260766" w:rsidRPr="00260766">
              <w:rPr>
                <w:rFonts w:ascii="Gill Sans MT" w:hAnsi="Gill Sans MT"/>
                <w:bCs/>
                <w:i w:val="0"/>
                <w:iCs w:val="0"/>
                <w:color w:val="066684" w:themeColor="accent6" w:themeShade="BF"/>
                <w:sz w:val="24"/>
                <w:szCs w:val="24"/>
              </w:rPr>
              <w:t xml:space="preserve"> How has VR been used to communicate artistic creations? How suitable is VR as an alternative to ‘live’ events?</w:t>
            </w:r>
          </w:p>
          <w:p w14:paraId="4923D5DC" w14:textId="30F75FA0" w:rsidR="00260766" w:rsidRPr="00260766" w:rsidRDefault="00260766" w:rsidP="00091735">
            <w:pPr>
              <w:rPr>
                <w:rFonts w:ascii="Gill Sans MT" w:hAnsi="Gill Sans MT"/>
                <w:bCs/>
                <w:i w:val="0"/>
                <w:iCs w:val="0"/>
                <w:color w:val="066684" w:themeColor="accent6" w:themeShade="BF"/>
                <w:sz w:val="24"/>
                <w:szCs w:val="24"/>
              </w:rPr>
            </w:pPr>
          </w:p>
          <w:p w14:paraId="1D1C4F40" w14:textId="2A4D990B" w:rsidR="00260766" w:rsidRPr="00260766" w:rsidRDefault="00260766" w:rsidP="00260766">
            <w:pPr>
              <w:pStyle w:val="ListParagraph"/>
              <w:numPr>
                <w:ilvl w:val="0"/>
                <w:numId w:val="3"/>
              </w:numPr>
              <w:rPr>
                <w:rFonts w:ascii="Gill Sans MT" w:hAnsi="Gill Sans MT"/>
                <w:bCs/>
                <w:i w:val="0"/>
                <w:iCs w:val="0"/>
                <w:color w:val="066684" w:themeColor="accent6" w:themeShade="BF"/>
                <w:sz w:val="24"/>
                <w:szCs w:val="24"/>
              </w:rPr>
            </w:pPr>
            <w:r w:rsidRPr="00260766">
              <w:rPr>
                <w:rFonts w:ascii="Gill Sans MT" w:hAnsi="Gill Sans MT"/>
                <w:bCs/>
                <w:i w:val="0"/>
                <w:iCs w:val="0"/>
                <w:color w:val="066684" w:themeColor="accent6" w:themeShade="BF"/>
                <w:sz w:val="24"/>
                <w:szCs w:val="24"/>
              </w:rPr>
              <w:t>Currency: predictions of increases in mental health/trauma post-lockdown mean this work is potentially more beneficial than before as it could be used in a therapeutic way</w:t>
            </w:r>
          </w:p>
          <w:p w14:paraId="7DF50938" w14:textId="3C6F9B76" w:rsidR="00260766" w:rsidRPr="00260766" w:rsidRDefault="00260766" w:rsidP="00091735">
            <w:pPr>
              <w:rPr>
                <w:rFonts w:ascii="Gill Sans MT" w:hAnsi="Gill Sans MT"/>
                <w:bCs/>
                <w:i w:val="0"/>
                <w:iCs w:val="0"/>
                <w:color w:val="066684" w:themeColor="accent6" w:themeShade="BF"/>
                <w:sz w:val="24"/>
                <w:szCs w:val="24"/>
              </w:rPr>
            </w:pPr>
          </w:p>
          <w:p w14:paraId="20ABC9EC" w14:textId="28644933" w:rsidR="00260766" w:rsidRPr="00260766" w:rsidRDefault="00260766" w:rsidP="00260766">
            <w:pPr>
              <w:pStyle w:val="ListParagraph"/>
              <w:numPr>
                <w:ilvl w:val="0"/>
                <w:numId w:val="3"/>
              </w:numPr>
              <w:rPr>
                <w:rFonts w:ascii="Gill Sans MT" w:hAnsi="Gill Sans MT"/>
                <w:bCs/>
                <w:i w:val="0"/>
                <w:iCs w:val="0"/>
                <w:color w:val="066684" w:themeColor="accent6" w:themeShade="BF"/>
                <w:sz w:val="24"/>
                <w:szCs w:val="24"/>
              </w:rPr>
            </w:pPr>
            <w:r w:rsidRPr="00260766">
              <w:rPr>
                <w:rFonts w:ascii="Gill Sans MT" w:hAnsi="Gill Sans MT"/>
                <w:bCs/>
                <w:i w:val="0"/>
                <w:iCs w:val="0"/>
                <w:color w:val="066684" w:themeColor="accent6" w:themeShade="BF"/>
                <w:sz w:val="24"/>
                <w:szCs w:val="24"/>
              </w:rPr>
              <w:t>Platform: set up website, Instagram account</w:t>
            </w:r>
          </w:p>
          <w:p w14:paraId="2A58EA1E" w14:textId="301A4A68" w:rsidR="00260766" w:rsidRPr="00260766" w:rsidRDefault="00260766" w:rsidP="00091735">
            <w:pPr>
              <w:rPr>
                <w:rFonts w:ascii="Gill Sans MT" w:hAnsi="Gill Sans MT"/>
                <w:bCs/>
                <w:i w:val="0"/>
                <w:iCs w:val="0"/>
                <w:color w:val="066684" w:themeColor="accent6" w:themeShade="BF"/>
                <w:sz w:val="24"/>
                <w:szCs w:val="24"/>
              </w:rPr>
            </w:pPr>
          </w:p>
          <w:p w14:paraId="7BA53286" w14:textId="72D190FB" w:rsidR="00260766" w:rsidRPr="00260766" w:rsidRDefault="00260766" w:rsidP="00260766">
            <w:pPr>
              <w:pStyle w:val="ListParagraph"/>
              <w:numPr>
                <w:ilvl w:val="0"/>
                <w:numId w:val="3"/>
              </w:numPr>
              <w:rPr>
                <w:rFonts w:ascii="Gill Sans MT" w:hAnsi="Gill Sans MT"/>
                <w:bCs/>
                <w:i w:val="0"/>
                <w:iCs w:val="0"/>
                <w:color w:val="066684" w:themeColor="accent6" w:themeShade="BF"/>
                <w:sz w:val="24"/>
                <w:szCs w:val="24"/>
              </w:rPr>
            </w:pPr>
            <w:r w:rsidRPr="00260766">
              <w:rPr>
                <w:rFonts w:ascii="Gill Sans MT" w:hAnsi="Gill Sans MT"/>
                <w:bCs/>
                <w:i w:val="0"/>
                <w:iCs w:val="0"/>
                <w:color w:val="066684" w:themeColor="accent6" w:themeShade="BF"/>
                <w:sz w:val="24"/>
                <w:szCs w:val="24"/>
              </w:rPr>
              <w:t xml:space="preserve">Future exhibiting potential: explore/keep up with commissions on </w:t>
            </w:r>
            <w:proofErr w:type="spellStart"/>
            <w:r w:rsidRPr="00260766">
              <w:rPr>
                <w:rFonts w:ascii="Gill Sans MT" w:hAnsi="Gill Sans MT"/>
                <w:bCs/>
                <w:i w:val="0"/>
                <w:iCs w:val="0"/>
                <w:color w:val="066684" w:themeColor="accent6" w:themeShade="BF"/>
                <w:sz w:val="24"/>
                <w:szCs w:val="24"/>
              </w:rPr>
              <w:t>ArtRabbit</w:t>
            </w:r>
            <w:proofErr w:type="spellEnd"/>
            <w:r w:rsidRPr="00260766">
              <w:rPr>
                <w:rFonts w:ascii="Gill Sans MT" w:hAnsi="Gill Sans MT"/>
                <w:bCs/>
                <w:i w:val="0"/>
                <w:iCs w:val="0"/>
                <w:color w:val="066684" w:themeColor="accent6" w:themeShade="BF"/>
                <w:sz w:val="24"/>
                <w:szCs w:val="24"/>
              </w:rPr>
              <w:t xml:space="preserve">, </w:t>
            </w:r>
            <w:proofErr w:type="spellStart"/>
            <w:r w:rsidRPr="00260766">
              <w:rPr>
                <w:rFonts w:ascii="Gill Sans MT" w:hAnsi="Gill Sans MT"/>
                <w:bCs/>
                <w:i w:val="0"/>
                <w:iCs w:val="0"/>
                <w:color w:val="066684" w:themeColor="accent6" w:themeShade="BF"/>
                <w:sz w:val="24"/>
                <w:szCs w:val="24"/>
              </w:rPr>
              <w:t>CurateSpace</w:t>
            </w:r>
            <w:proofErr w:type="spellEnd"/>
            <w:r w:rsidRPr="00260766">
              <w:rPr>
                <w:rFonts w:ascii="Gill Sans MT" w:hAnsi="Gill Sans MT"/>
                <w:bCs/>
                <w:i w:val="0"/>
                <w:iCs w:val="0"/>
                <w:color w:val="066684" w:themeColor="accent6" w:themeShade="BF"/>
                <w:sz w:val="24"/>
                <w:szCs w:val="24"/>
              </w:rPr>
              <w:t>, Art&amp;</w:t>
            </w:r>
          </w:p>
          <w:p w14:paraId="68849907" w14:textId="5114382C" w:rsidR="008268D1" w:rsidRPr="00260766" w:rsidRDefault="008268D1" w:rsidP="00091735">
            <w:pPr>
              <w:rPr>
                <w:rFonts w:ascii="Gill Sans MT" w:hAnsi="Gill Sans MT"/>
                <w:b/>
                <w:sz w:val="24"/>
                <w:szCs w:val="24"/>
              </w:rPr>
            </w:pPr>
          </w:p>
        </w:tc>
      </w:tr>
      <w:tr w:rsidR="00260766" w14:paraId="2E8EE33D" w14:textId="77777777" w:rsidTr="00091735">
        <w:tc>
          <w:tcPr>
            <w:tcW w:w="13948" w:type="dxa"/>
          </w:tcPr>
          <w:p w14:paraId="66BAFD28" w14:textId="77777777" w:rsidR="00260766" w:rsidRDefault="00260766" w:rsidP="00091735">
            <w:pPr>
              <w:rPr>
                <w:rFonts w:ascii="Gill Sans MT" w:hAnsi="Gill Sans MT"/>
                <w:b/>
                <w:i w:val="0"/>
                <w:iCs w:val="0"/>
                <w:color w:val="066684" w:themeColor="accent6" w:themeShade="BF"/>
                <w:sz w:val="28"/>
                <w:szCs w:val="28"/>
              </w:rPr>
            </w:pPr>
          </w:p>
        </w:tc>
      </w:tr>
      <w:tr w:rsidR="00260766" w14:paraId="6E13D61B" w14:textId="77777777" w:rsidTr="00091735">
        <w:tc>
          <w:tcPr>
            <w:tcW w:w="13948" w:type="dxa"/>
          </w:tcPr>
          <w:p w14:paraId="1DE17A0C" w14:textId="77777777" w:rsidR="00260766" w:rsidRDefault="00260766" w:rsidP="00091735">
            <w:pPr>
              <w:rPr>
                <w:rFonts w:ascii="Gill Sans MT" w:hAnsi="Gill Sans MT"/>
                <w:b/>
                <w:i w:val="0"/>
                <w:iCs w:val="0"/>
                <w:color w:val="066684" w:themeColor="accent6" w:themeShade="BF"/>
                <w:sz w:val="28"/>
                <w:szCs w:val="28"/>
              </w:rPr>
            </w:pPr>
          </w:p>
        </w:tc>
      </w:tr>
    </w:tbl>
    <w:p w14:paraId="433FE4C9" w14:textId="77777777" w:rsidR="00A33CFC" w:rsidRPr="00A33CFC" w:rsidRDefault="00A33CFC" w:rsidP="00DB7248">
      <w:pPr>
        <w:rPr>
          <w:rFonts w:ascii="Gill Sans MT" w:hAnsi="Gill Sans MT"/>
          <w:b/>
          <w:bCs/>
          <w:sz w:val="22"/>
          <w:szCs w:val="22"/>
        </w:rPr>
      </w:pPr>
    </w:p>
    <w:p w14:paraId="69915DC9" w14:textId="77777777" w:rsidR="00DB7248" w:rsidRPr="009E6BA1" w:rsidRDefault="00DB7248" w:rsidP="00DB7248">
      <w:pPr>
        <w:rPr>
          <w:rFonts w:ascii="Gill Sans MT" w:hAnsi="Gill Sans MT"/>
          <w:sz w:val="22"/>
          <w:szCs w:val="22"/>
        </w:rPr>
      </w:pPr>
      <w:r>
        <w:rPr>
          <w:rFonts w:ascii="Gill Sans MT" w:hAnsi="Gill Sans MT"/>
          <w:b/>
          <w:sz w:val="22"/>
          <w:szCs w:val="22"/>
        </w:rPr>
        <w:t xml:space="preserve">Learning </w:t>
      </w:r>
      <w:r w:rsidRPr="009E6BA1">
        <w:rPr>
          <w:rFonts w:ascii="Gill Sans MT" w:hAnsi="Gill Sans MT"/>
          <w:b/>
          <w:sz w:val="22"/>
          <w:szCs w:val="22"/>
        </w:rPr>
        <w:t>Development Objectives</w:t>
      </w:r>
      <w:r w:rsidRPr="009E6BA1">
        <w:rPr>
          <w:rFonts w:ascii="Gill Sans MT" w:hAnsi="Gill Sans MT"/>
          <w:sz w:val="22"/>
          <w:szCs w:val="22"/>
        </w:rPr>
        <w:t xml:space="preserve"> are objectives that you formulate to meet the learning and development needs</w:t>
      </w:r>
      <w:r>
        <w:rPr>
          <w:rFonts w:ascii="Gill Sans MT" w:hAnsi="Gill Sans MT"/>
          <w:sz w:val="22"/>
          <w:szCs w:val="22"/>
        </w:rPr>
        <w:t>.</w:t>
      </w:r>
    </w:p>
    <w:p w14:paraId="7586E282" w14:textId="77777777" w:rsidR="00DB7248" w:rsidRPr="009E6BA1" w:rsidRDefault="00DB7248" w:rsidP="00DB7248">
      <w:pPr>
        <w:rPr>
          <w:rFonts w:ascii="Gill Sans MT" w:hAnsi="Gill Sans MT"/>
          <w:sz w:val="22"/>
          <w:szCs w:val="22"/>
        </w:rPr>
      </w:pPr>
      <w:r w:rsidRPr="009E6BA1">
        <w:rPr>
          <w:rFonts w:ascii="Gill Sans MT" w:hAnsi="Gill Sans MT"/>
          <w:b/>
          <w:sz w:val="22"/>
          <w:szCs w:val="22"/>
        </w:rPr>
        <w:t>Priority</w:t>
      </w:r>
      <w:r w:rsidRPr="009E6BA1">
        <w:rPr>
          <w:rFonts w:ascii="Gill Sans MT" w:hAnsi="Gill Sans MT"/>
          <w:sz w:val="22"/>
          <w:szCs w:val="22"/>
        </w:rPr>
        <w:t xml:space="preserve"> helps you to clarify whether your development objective is:</w:t>
      </w:r>
    </w:p>
    <w:p w14:paraId="52AC961A" w14:textId="77777777" w:rsidR="00DB7248" w:rsidRPr="009E6BA1" w:rsidRDefault="00DB7248" w:rsidP="00DB7248">
      <w:pPr>
        <w:rPr>
          <w:rFonts w:ascii="Gill Sans MT" w:hAnsi="Gill Sans MT"/>
          <w:sz w:val="22"/>
          <w:szCs w:val="22"/>
        </w:rPr>
      </w:pPr>
    </w:p>
    <w:p w14:paraId="42074D78" w14:textId="77777777" w:rsidR="00DB7248" w:rsidRPr="009E6BA1" w:rsidRDefault="00DB7248" w:rsidP="00DB7248">
      <w:pPr>
        <w:numPr>
          <w:ilvl w:val="0"/>
          <w:numId w:val="1"/>
        </w:numPr>
        <w:rPr>
          <w:rFonts w:ascii="Gill Sans MT" w:hAnsi="Gill Sans MT"/>
          <w:b/>
          <w:sz w:val="22"/>
          <w:szCs w:val="22"/>
        </w:rPr>
      </w:pPr>
      <w:r w:rsidRPr="009E6BA1">
        <w:rPr>
          <w:rFonts w:ascii="Gill Sans MT" w:hAnsi="Gill Sans MT"/>
          <w:b/>
          <w:sz w:val="22"/>
          <w:szCs w:val="22"/>
        </w:rPr>
        <w:t xml:space="preserve">critical </w:t>
      </w:r>
      <w:r w:rsidRPr="009E6BA1">
        <w:rPr>
          <w:rFonts w:ascii="Gill Sans MT" w:hAnsi="Gill Sans MT"/>
          <w:sz w:val="22"/>
          <w:szCs w:val="22"/>
        </w:rPr>
        <w:t xml:space="preserve">to your </w:t>
      </w:r>
      <w:r w:rsidRPr="009E6BA1">
        <w:rPr>
          <w:rFonts w:ascii="Gill Sans MT" w:hAnsi="Gill Sans MT"/>
          <w:b/>
          <w:sz w:val="22"/>
          <w:szCs w:val="22"/>
        </w:rPr>
        <w:t>current interests</w:t>
      </w:r>
    </w:p>
    <w:p w14:paraId="2D33CF42" w14:textId="77777777" w:rsidR="00DB7248" w:rsidRPr="009E6BA1" w:rsidRDefault="00DB7248" w:rsidP="00DB7248">
      <w:pPr>
        <w:numPr>
          <w:ilvl w:val="0"/>
          <w:numId w:val="1"/>
        </w:numPr>
        <w:rPr>
          <w:rFonts w:ascii="Gill Sans MT" w:hAnsi="Gill Sans MT"/>
          <w:sz w:val="22"/>
          <w:szCs w:val="22"/>
        </w:rPr>
      </w:pPr>
      <w:r w:rsidRPr="009E6BA1">
        <w:rPr>
          <w:rFonts w:ascii="Gill Sans MT" w:hAnsi="Gill Sans MT"/>
          <w:b/>
          <w:sz w:val="22"/>
          <w:szCs w:val="22"/>
        </w:rPr>
        <w:t xml:space="preserve">beneficial </w:t>
      </w:r>
      <w:r w:rsidRPr="009E6BA1">
        <w:rPr>
          <w:rFonts w:ascii="Gill Sans MT" w:hAnsi="Gill Sans MT"/>
          <w:sz w:val="22"/>
          <w:szCs w:val="22"/>
        </w:rPr>
        <w:t xml:space="preserve">but non-critical to your </w:t>
      </w:r>
      <w:r w:rsidRPr="009E6BA1">
        <w:rPr>
          <w:rFonts w:ascii="Gill Sans MT" w:hAnsi="Gill Sans MT"/>
          <w:b/>
          <w:sz w:val="22"/>
          <w:szCs w:val="22"/>
        </w:rPr>
        <w:t>current interests</w:t>
      </w:r>
    </w:p>
    <w:p w14:paraId="37A2E893" w14:textId="77777777" w:rsidR="00DB7248" w:rsidRPr="009E6BA1" w:rsidRDefault="00DB7248" w:rsidP="00DB7248">
      <w:pPr>
        <w:numPr>
          <w:ilvl w:val="0"/>
          <w:numId w:val="1"/>
        </w:numPr>
        <w:rPr>
          <w:rFonts w:ascii="Gill Sans MT" w:hAnsi="Gill Sans MT"/>
          <w:sz w:val="22"/>
          <w:szCs w:val="22"/>
        </w:rPr>
      </w:pPr>
      <w:r w:rsidRPr="009E6BA1">
        <w:rPr>
          <w:rFonts w:ascii="Gill Sans MT" w:hAnsi="Gill Sans MT"/>
          <w:b/>
          <w:sz w:val="22"/>
          <w:szCs w:val="22"/>
        </w:rPr>
        <w:t xml:space="preserve">critical </w:t>
      </w:r>
      <w:r w:rsidRPr="009E6BA1">
        <w:rPr>
          <w:rFonts w:ascii="Gill Sans MT" w:hAnsi="Gill Sans MT"/>
          <w:sz w:val="22"/>
          <w:szCs w:val="22"/>
        </w:rPr>
        <w:t xml:space="preserve">to your progressing into </w:t>
      </w:r>
      <w:r w:rsidRPr="009E6BA1">
        <w:rPr>
          <w:rFonts w:ascii="Gill Sans MT" w:hAnsi="Gill Sans MT"/>
          <w:b/>
          <w:sz w:val="22"/>
          <w:szCs w:val="22"/>
        </w:rPr>
        <w:t>future contexts in the cultural and creative industries</w:t>
      </w:r>
    </w:p>
    <w:p w14:paraId="7FC121D2" w14:textId="5A375494" w:rsidR="00DB7248" w:rsidRDefault="00DB7248" w:rsidP="00DB7248">
      <w:pPr>
        <w:numPr>
          <w:ilvl w:val="0"/>
          <w:numId w:val="1"/>
        </w:numPr>
        <w:rPr>
          <w:rFonts w:ascii="Gill Sans MT" w:hAnsi="Gill Sans MT"/>
          <w:b/>
          <w:sz w:val="22"/>
          <w:szCs w:val="22"/>
        </w:rPr>
      </w:pPr>
      <w:r w:rsidRPr="009E6BA1">
        <w:rPr>
          <w:rFonts w:ascii="Gill Sans MT" w:hAnsi="Gill Sans MT"/>
          <w:b/>
          <w:sz w:val="22"/>
          <w:szCs w:val="22"/>
        </w:rPr>
        <w:t xml:space="preserve">beneficial </w:t>
      </w:r>
      <w:r w:rsidRPr="009E6BA1">
        <w:rPr>
          <w:rFonts w:ascii="Gill Sans MT" w:hAnsi="Gill Sans MT"/>
          <w:sz w:val="22"/>
          <w:szCs w:val="22"/>
        </w:rPr>
        <w:t xml:space="preserve">but non-critical to progressing into </w:t>
      </w:r>
      <w:r w:rsidRPr="009E6BA1">
        <w:rPr>
          <w:rFonts w:ascii="Gill Sans MT" w:hAnsi="Gill Sans MT"/>
          <w:b/>
          <w:sz w:val="22"/>
          <w:szCs w:val="22"/>
        </w:rPr>
        <w:t>future contexts in the cultural and creative industries</w:t>
      </w:r>
    </w:p>
    <w:p w14:paraId="17B49AAB" w14:textId="069E50FD" w:rsidR="008268D1" w:rsidRDefault="008268D1" w:rsidP="008268D1">
      <w:pPr>
        <w:rPr>
          <w:rFonts w:ascii="Gill Sans MT" w:hAnsi="Gill Sans MT"/>
          <w:b/>
          <w:sz w:val="22"/>
          <w:szCs w:val="22"/>
        </w:rPr>
      </w:pPr>
    </w:p>
    <w:p w14:paraId="0295BC9A" w14:textId="77777777" w:rsidR="008268D1" w:rsidRPr="009E6BA1" w:rsidRDefault="008268D1" w:rsidP="008268D1">
      <w:pPr>
        <w:rPr>
          <w:rFonts w:ascii="Gill Sans MT" w:hAnsi="Gill Sans MT"/>
          <w:b/>
          <w:sz w:val="22"/>
          <w:szCs w:val="22"/>
        </w:rPr>
      </w:pPr>
    </w:p>
    <w:p w14:paraId="2F3B6E00" w14:textId="77777777" w:rsidR="00DB7248" w:rsidRPr="009E6BA1" w:rsidRDefault="00DB7248" w:rsidP="00DB7248">
      <w:pPr>
        <w:rPr>
          <w:rFonts w:ascii="Gill Sans MT" w:hAnsi="Gill Sans MT"/>
          <w:sz w:val="22"/>
          <w:szCs w:val="22"/>
        </w:rPr>
      </w:pPr>
    </w:p>
    <w:p w14:paraId="15F7C175" w14:textId="59936B9B" w:rsidR="00DB7248" w:rsidRPr="009E6BA1" w:rsidRDefault="00DB7248" w:rsidP="00DB7248">
      <w:pPr>
        <w:rPr>
          <w:rFonts w:ascii="Gill Sans MT" w:hAnsi="Gill Sans MT"/>
          <w:sz w:val="22"/>
          <w:szCs w:val="22"/>
        </w:rPr>
      </w:pPr>
      <w:r w:rsidRPr="00E51FD0">
        <w:rPr>
          <w:rStyle w:val="TitleChar"/>
        </w:rPr>
        <w:t>Changes in working environment</w:t>
      </w:r>
      <w:r>
        <w:rPr>
          <w:rFonts w:ascii="Gill Sans MT" w:hAnsi="Gill Sans MT"/>
          <w:b/>
          <w:sz w:val="22"/>
          <w:szCs w:val="22"/>
        </w:rPr>
        <w:t xml:space="preserve"> </w:t>
      </w:r>
      <w:r>
        <w:rPr>
          <w:rFonts w:ascii="Gill Sans MT" w:hAnsi="Gill Sans MT"/>
          <w:bCs/>
          <w:sz w:val="22"/>
          <w:szCs w:val="22"/>
        </w:rPr>
        <w:t>acknowledges working toward a new creative future. Highlighting these will help to find solutions in your working environments.</w:t>
      </w:r>
      <w:r w:rsidRPr="009E6BA1">
        <w:rPr>
          <w:rFonts w:ascii="Gill Sans MT" w:hAnsi="Gill Sans MT"/>
          <w:sz w:val="22"/>
          <w:szCs w:val="22"/>
        </w:rPr>
        <w:t xml:space="preserve"> </w:t>
      </w:r>
    </w:p>
    <w:p w14:paraId="5CC5559B" w14:textId="77777777" w:rsidR="00DB7248" w:rsidRPr="009E6BA1" w:rsidRDefault="00DB7248" w:rsidP="00DB7248">
      <w:pPr>
        <w:rPr>
          <w:rFonts w:ascii="Gill Sans MT" w:hAnsi="Gill Sans MT"/>
          <w:sz w:val="22"/>
          <w:szCs w:val="22"/>
        </w:rPr>
      </w:pPr>
    </w:p>
    <w:p w14:paraId="667D7FFB" w14:textId="3E49CD3E" w:rsidR="00DB7248" w:rsidRDefault="00DB7248" w:rsidP="00DB7248">
      <w:pPr>
        <w:rPr>
          <w:rFonts w:ascii="Gill Sans MT" w:hAnsi="Gill Sans MT"/>
          <w:sz w:val="22"/>
          <w:szCs w:val="22"/>
        </w:rPr>
      </w:pPr>
      <w:r w:rsidRPr="00E51FD0">
        <w:rPr>
          <w:rStyle w:val="TitleChar"/>
        </w:rPr>
        <w:t>Home Support/Resources</w:t>
      </w:r>
      <w:r w:rsidRPr="009E6BA1">
        <w:rPr>
          <w:rFonts w:ascii="Gill Sans MT" w:hAnsi="Gill Sans MT"/>
          <w:sz w:val="22"/>
          <w:szCs w:val="22"/>
        </w:rPr>
        <w:t xml:space="preserve"> </w:t>
      </w:r>
      <w:r>
        <w:rPr>
          <w:rFonts w:ascii="Gill Sans MT" w:hAnsi="Gill Sans MT"/>
          <w:sz w:val="22"/>
          <w:szCs w:val="22"/>
        </w:rPr>
        <w:t>will get you to think out of the ‘normal.’</w:t>
      </w:r>
      <w:r w:rsidRPr="009E6BA1">
        <w:rPr>
          <w:rFonts w:ascii="Gill Sans MT" w:hAnsi="Gill Sans MT"/>
          <w:sz w:val="22"/>
          <w:szCs w:val="22"/>
        </w:rPr>
        <w:t xml:space="preserve"> </w:t>
      </w:r>
      <w:r>
        <w:rPr>
          <w:rFonts w:ascii="Gill Sans MT" w:hAnsi="Gill Sans MT"/>
          <w:sz w:val="22"/>
          <w:szCs w:val="22"/>
        </w:rPr>
        <w:t>Consider new ways of working or processes that may benefit you in ways you did not previously think of.</w:t>
      </w:r>
    </w:p>
    <w:p w14:paraId="30538F6D" w14:textId="77777777" w:rsidR="008268D1" w:rsidRDefault="008268D1" w:rsidP="00DB7248">
      <w:pPr>
        <w:rPr>
          <w:rFonts w:ascii="Gill Sans MT" w:hAnsi="Gill Sans MT"/>
          <w:sz w:val="22"/>
          <w:szCs w:val="22"/>
        </w:rPr>
      </w:pPr>
    </w:p>
    <w:p w14:paraId="19720CAE" w14:textId="71FA69E2" w:rsidR="00DB7248" w:rsidRPr="009E6BA1" w:rsidRDefault="00DB7248" w:rsidP="00DB7248">
      <w:pPr>
        <w:rPr>
          <w:rFonts w:ascii="Gill Sans MT" w:hAnsi="Gill Sans MT"/>
          <w:sz w:val="22"/>
          <w:szCs w:val="22"/>
        </w:rPr>
      </w:pPr>
      <w:r w:rsidRPr="00E51FD0">
        <w:rPr>
          <w:rStyle w:val="TitleChar"/>
        </w:rPr>
        <w:t>Who or what will help me?</w:t>
      </w:r>
      <w:r>
        <w:rPr>
          <w:rFonts w:ascii="Gill Sans MT" w:hAnsi="Gill Sans MT"/>
          <w:b/>
          <w:bCs/>
          <w:sz w:val="22"/>
          <w:szCs w:val="22"/>
        </w:rPr>
        <w:t xml:space="preserve"> </w:t>
      </w:r>
      <w:r>
        <w:rPr>
          <w:rFonts w:ascii="Gill Sans MT" w:hAnsi="Gill Sans MT"/>
          <w:sz w:val="22"/>
          <w:szCs w:val="22"/>
        </w:rPr>
        <w:t>Think of your tutors, websites, books or any specialist artist/designer/agency you would like to approach for guidance or advice.</w:t>
      </w:r>
      <w:r w:rsidRPr="009E6BA1">
        <w:rPr>
          <w:rFonts w:ascii="Gill Sans MT" w:hAnsi="Gill Sans MT"/>
          <w:sz w:val="22"/>
          <w:szCs w:val="22"/>
        </w:rPr>
        <w:t xml:space="preserve"> </w:t>
      </w:r>
    </w:p>
    <w:p w14:paraId="475D1BDE" w14:textId="77777777" w:rsidR="00DB7248" w:rsidRPr="009E6BA1" w:rsidRDefault="00DB7248" w:rsidP="00DB7248">
      <w:pPr>
        <w:rPr>
          <w:rFonts w:ascii="Gill Sans MT" w:hAnsi="Gill Sans MT"/>
          <w:sz w:val="22"/>
          <w:szCs w:val="22"/>
        </w:rPr>
      </w:pPr>
    </w:p>
    <w:p w14:paraId="5A02F760" w14:textId="77777777" w:rsidR="00DB7248" w:rsidRPr="009E6BA1" w:rsidRDefault="00DB7248" w:rsidP="00DB7248">
      <w:pPr>
        <w:rPr>
          <w:rFonts w:ascii="Gill Sans MT" w:hAnsi="Gill Sans MT"/>
          <w:sz w:val="22"/>
          <w:szCs w:val="22"/>
        </w:rPr>
      </w:pPr>
      <w:r w:rsidRPr="00E51FD0">
        <w:rPr>
          <w:rStyle w:val="TitleChar"/>
        </w:rPr>
        <w:t>Target and Actual dates</w:t>
      </w:r>
      <w:r w:rsidRPr="009E6BA1">
        <w:rPr>
          <w:rFonts w:ascii="Gill Sans MT" w:hAnsi="Gill Sans MT"/>
          <w:sz w:val="22"/>
          <w:szCs w:val="22"/>
        </w:rPr>
        <w:t xml:space="preserve"> state when you intend to achieve your development objectives followed by the date you actually achieve them. This personal development planning will help you to identify any factors that may have prevented you from achieving your development objectives on the target date and build in contingencies to prevent this from happening in the future.</w:t>
      </w:r>
    </w:p>
    <w:p w14:paraId="3ED91503" w14:textId="77777777" w:rsidR="00DB7248" w:rsidRPr="009E6BA1" w:rsidRDefault="00DB7248" w:rsidP="00DB7248">
      <w:pPr>
        <w:rPr>
          <w:rFonts w:ascii="Gill Sans MT" w:hAnsi="Gill Sans MT"/>
          <w:sz w:val="22"/>
          <w:szCs w:val="22"/>
        </w:rPr>
      </w:pPr>
    </w:p>
    <w:p w14:paraId="2907E696" w14:textId="77777777" w:rsidR="00DB7248" w:rsidRPr="009E6BA1" w:rsidRDefault="00DB7248" w:rsidP="00DB7248">
      <w:pPr>
        <w:rPr>
          <w:rFonts w:ascii="Gill Sans MT" w:hAnsi="Gill Sans MT"/>
          <w:sz w:val="22"/>
          <w:szCs w:val="22"/>
        </w:rPr>
      </w:pPr>
      <w:r w:rsidRPr="009E6BA1">
        <w:rPr>
          <w:rFonts w:ascii="Gill Sans MT" w:hAnsi="Gill Sans MT"/>
          <w:b/>
          <w:sz w:val="22"/>
          <w:szCs w:val="22"/>
        </w:rPr>
        <w:lastRenderedPageBreak/>
        <w:t>Review date</w:t>
      </w:r>
      <w:r w:rsidRPr="009E6BA1">
        <w:rPr>
          <w:rFonts w:ascii="Gill Sans MT" w:hAnsi="Gill Sans MT"/>
          <w:sz w:val="22"/>
          <w:szCs w:val="22"/>
        </w:rPr>
        <w:t xml:space="preserve"> states when you will review progress on your Personal Development Plan. This will help you to:</w:t>
      </w:r>
    </w:p>
    <w:p w14:paraId="2F25E1CF" w14:textId="77777777" w:rsidR="00DB7248" w:rsidRPr="009E6BA1" w:rsidRDefault="00DB7248" w:rsidP="00DB7248">
      <w:pPr>
        <w:rPr>
          <w:rFonts w:ascii="Gill Sans MT" w:hAnsi="Gill Sans MT"/>
          <w:sz w:val="22"/>
          <w:szCs w:val="22"/>
        </w:rPr>
      </w:pPr>
    </w:p>
    <w:p w14:paraId="5B548974" w14:textId="77777777" w:rsidR="00DB7248" w:rsidRPr="009E6BA1" w:rsidRDefault="00DB7248" w:rsidP="00DB7248">
      <w:pPr>
        <w:numPr>
          <w:ilvl w:val="0"/>
          <w:numId w:val="2"/>
        </w:numPr>
        <w:rPr>
          <w:rFonts w:ascii="Gill Sans MT" w:hAnsi="Gill Sans MT"/>
          <w:sz w:val="22"/>
          <w:szCs w:val="22"/>
        </w:rPr>
      </w:pPr>
      <w:r w:rsidRPr="009E6BA1">
        <w:rPr>
          <w:rFonts w:ascii="Gill Sans MT" w:hAnsi="Gill Sans MT"/>
          <w:sz w:val="22"/>
          <w:szCs w:val="22"/>
        </w:rPr>
        <w:t>Assess your progress</w:t>
      </w:r>
    </w:p>
    <w:p w14:paraId="552A1D60" w14:textId="77777777" w:rsidR="00DB7248" w:rsidRPr="009E6BA1" w:rsidRDefault="00DB7248" w:rsidP="00DB7248">
      <w:pPr>
        <w:numPr>
          <w:ilvl w:val="0"/>
          <w:numId w:val="2"/>
        </w:numPr>
        <w:rPr>
          <w:rFonts w:ascii="Gill Sans MT" w:hAnsi="Gill Sans MT"/>
          <w:sz w:val="22"/>
          <w:szCs w:val="22"/>
        </w:rPr>
      </w:pPr>
      <w:r w:rsidRPr="009E6BA1">
        <w:rPr>
          <w:rFonts w:ascii="Gill Sans MT" w:hAnsi="Gill Sans MT"/>
          <w:sz w:val="22"/>
          <w:szCs w:val="22"/>
        </w:rPr>
        <w:t>Reflect on your learning</w:t>
      </w:r>
    </w:p>
    <w:p w14:paraId="4BB5DDD7" w14:textId="77777777" w:rsidR="00DB7248" w:rsidRPr="009E6BA1" w:rsidRDefault="00DB7248" w:rsidP="00DB7248">
      <w:pPr>
        <w:numPr>
          <w:ilvl w:val="0"/>
          <w:numId w:val="2"/>
        </w:numPr>
        <w:rPr>
          <w:rFonts w:ascii="Gill Sans MT" w:hAnsi="Gill Sans MT"/>
          <w:sz w:val="22"/>
          <w:szCs w:val="22"/>
        </w:rPr>
      </w:pPr>
      <w:r w:rsidRPr="009E6BA1">
        <w:rPr>
          <w:rFonts w:ascii="Gill Sans MT" w:hAnsi="Gill Sans MT"/>
          <w:sz w:val="22"/>
          <w:szCs w:val="22"/>
        </w:rPr>
        <w:t xml:space="preserve">Identify whether your development objectives need to be amended </w:t>
      </w:r>
    </w:p>
    <w:p w14:paraId="1B0C6583" w14:textId="77777777" w:rsidR="00DB7248" w:rsidRPr="009E6BA1" w:rsidRDefault="00DB7248" w:rsidP="00DB7248">
      <w:pPr>
        <w:numPr>
          <w:ilvl w:val="0"/>
          <w:numId w:val="2"/>
        </w:numPr>
        <w:rPr>
          <w:rFonts w:ascii="Gill Sans MT" w:hAnsi="Gill Sans MT"/>
          <w:sz w:val="22"/>
          <w:szCs w:val="22"/>
        </w:rPr>
      </w:pPr>
      <w:r w:rsidRPr="009E6BA1">
        <w:rPr>
          <w:rFonts w:ascii="Gill Sans MT" w:hAnsi="Gill Sans MT"/>
          <w:sz w:val="22"/>
          <w:szCs w:val="22"/>
        </w:rPr>
        <w:t xml:space="preserve">Identify factors that may have prevented you from achieving your development objectives </w:t>
      </w:r>
    </w:p>
    <w:p w14:paraId="0302F178" w14:textId="2EBD04BB" w:rsidR="00DB7248" w:rsidRPr="00DB7248" w:rsidRDefault="00DB7248" w:rsidP="00DB7248">
      <w:pPr>
        <w:numPr>
          <w:ilvl w:val="0"/>
          <w:numId w:val="2"/>
        </w:numPr>
        <w:rPr>
          <w:rFonts w:ascii="Gill Sans MT" w:hAnsi="Gill Sans MT"/>
          <w:sz w:val="22"/>
          <w:szCs w:val="22"/>
        </w:rPr>
        <w:sectPr w:rsidR="00DB7248" w:rsidRPr="00DB7248" w:rsidSect="005A19D3">
          <w:pgSz w:w="16838" w:h="11906" w:orient="landscape"/>
          <w:pgMar w:top="1797" w:right="1440" w:bottom="1797" w:left="1440" w:header="709" w:footer="709" w:gutter="0"/>
          <w:cols w:space="708"/>
          <w:docGrid w:linePitch="360"/>
        </w:sectPr>
      </w:pPr>
      <w:r w:rsidRPr="009E6BA1">
        <w:rPr>
          <w:rFonts w:ascii="Gill Sans MT" w:hAnsi="Gill Sans MT"/>
          <w:sz w:val="22"/>
          <w:szCs w:val="22"/>
        </w:rPr>
        <w:t>Build in contingencies to enable you meet your agreed target date in the futur</w:t>
      </w:r>
      <w:r>
        <w:rPr>
          <w:rFonts w:ascii="Gill Sans MT" w:hAnsi="Gill Sans MT"/>
          <w:sz w:val="22"/>
          <w:szCs w:val="22"/>
        </w:rPr>
        <w:t>e</w:t>
      </w:r>
    </w:p>
    <w:p w14:paraId="2D85794E" w14:textId="11958D16" w:rsidR="00DB7248" w:rsidRPr="009E6BA1" w:rsidRDefault="00DB7248" w:rsidP="008268D1">
      <w:pPr>
        <w:pStyle w:val="Title"/>
      </w:pPr>
      <w:r w:rsidRPr="009E6BA1">
        <w:lastRenderedPageBreak/>
        <w:t xml:space="preserve">Personal Development Plan: </w:t>
      </w:r>
      <w:r>
        <w:t xml:space="preserve">A New Creative Future </w:t>
      </w:r>
    </w:p>
    <w:p w14:paraId="748B761B" w14:textId="77777777" w:rsidR="00DB7248" w:rsidRPr="009E6BA1" w:rsidRDefault="00DB7248" w:rsidP="00DB7248">
      <w:pPr>
        <w:rPr>
          <w:rFonts w:ascii="Gill Sans MT" w:hAnsi="Gill Sans MT"/>
        </w:rPr>
      </w:pPr>
    </w:p>
    <w:tbl>
      <w:tblPr>
        <w:tblW w:w="15216"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86"/>
        <w:gridCol w:w="3050"/>
        <w:gridCol w:w="2976"/>
        <w:gridCol w:w="1985"/>
        <w:gridCol w:w="1701"/>
        <w:gridCol w:w="1896"/>
      </w:tblGrid>
      <w:tr w:rsidR="00DB7248" w:rsidRPr="009E6BA1" w14:paraId="7D647032" w14:textId="77777777" w:rsidTr="00DB7248">
        <w:trPr>
          <w:trHeight w:val="858"/>
        </w:trPr>
        <w:tc>
          <w:tcPr>
            <w:tcW w:w="2122" w:type="dxa"/>
            <w:shd w:val="clear" w:color="auto" w:fill="auto"/>
          </w:tcPr>
          <w:p w14:paraId="253EE2AB" w14:textId="7D85986E" w:rsidR="00DB7248" w:rsidRPr="008268D1" w:rsidRDefault="00DB7248" w:rsidP="008268D1">
            <w:pPr>
              <w:pStyle w:val="Subtitle"/>
              <w:rPr>
                <w:rStyle w:val="Strong"/>
              </w:rPr>
            </w:pPr>
            <w:r w:rsidRPr="008268D1">
              <w:rPr>
                <w:rStyle w:val="Strong"/>
              </w:rPr>
              <w:t>What are my learning development objectives for my Final Major Project</w:t>
            </w:r>
          </w:p>
        </w:tc>
        <w:tc>
          <w:tcPr>
            <w:tcW w:w="1486" w:type="dxa"/>
            <w:shd w:val="clear" w:color="auto" w:fill="auto"/>
          </w:tcPr>
          <w:p w14:paraId="788A9382" w14:textId="17E5D5BA" w:rsidR="00DB7248" w:rsidRPr="008268D1" w:rsidRDefault="00DB7248" w:rsidP="008268D1">
            <w:pPr>
              <w:pStyle w:val="Subtitle"/>
              <w:rPr>
                <w:rStyle w:val="Strong"/>
              </w:rPr>
            </w:pPr>
            <w:r w:rsidRPr="008268D1">
              <w:rPr>
                <w:rStyle w:val="Strong"/>
              </w:rPr>
              <w:t>Priority</w:t>
            </w:r>
          </w:p>
        </w:tc>
        <w:tc>
          <w:tcPr>
            <w:tcW w:w="3050" w:type="dxa"/>
            <w:shd w:val="clear" w:color="auto" w:fill="auto"/>
          </w:tcPr>
          <w:p w14:paraId="7749D6D0" w14:textId="72515D81" w:rsidR="00DB7248" w:rsidRPr="008268D1" w:rsidRDefault="00DB7248" w:rsidP="008268D1">
            <w:pPr>
              <w:pStyle w:val="Subtitle"/>
              <w:rPr>
                <w:rStyle w:val="Strong"/>
              </w:rPr>
            </w:pPr>
            <w:r w:rsidRPr="008268D1">
              <w:rPr>
                <w:rStyle w:val="Strong"/>
              </w:rPr>
              <w:t>Due to changes in my working environment, what resources would I have considered using in University to achieve my FMP vision?</w:t>
            </w:r>
          </w:p>
        </w:tc>
        <w:tc>
          <w:tcPr>
            <w:tcW w:w="2976" w:type="dxa"/>
            <w:shd w:val="clear" w:color="auto" w:fill="auto"/>
          </w:tcPr>
          <w:p w14:paraId="66C2DBAD" w14:textId="53EC8B99" w:rsidR="00DB7248" w:rsidRPr="008268D1" w:rsidRDefault="00DB7248" w:rsidP="008268D1">
            <w:pPr>
              <w:pStyle w:val="Subtitle"/>
              <w:rPr>
                <w:rStyle w:val="Strong"/>
              </w:rPr>
            </w:pPr>
            <w:r w:rsidRPr="008268D1">
              <w:rPr>
                <w:rStyle w:val="Strong"/>
              </w:rPr>
              <w:t>What home resources could I use to combat the resources being unavailable?</w:t>
            </w:r>
          </w:p>
        </w:tc>
        <w:tc>
          <w:tcPr>
            <w:tcW w:w="1985" w:type="dxa"/>
          </w:tcPr>
          <w:p w14:paraId="2BEB7A03" w14:textId="302EFF55" w:rsidR="00DB7248" w:rsidRPr="008268D1" w:rsidRDefault="00DB7248" w:rsidP="008268D1">
            <w:pPr>
              <w:pStyle w:val="Subtitle"/>
              <w:rPr>
                <w:rStyle w:val="Strong"/>
              </w:rPr>
            </w:pPr>
            <w:r w:rsidRPr="008268D1">
              <w:rPr>
                <w:rStyle w:val="Strong"/>
              </w:rPr>
              <w:t>Who or what is able to help me achieve my goals?</w:t>
            </w:r>
          </w:p>
        </w:tc>
        <w:tc>
          <w:tcPr>
            <w:tcW w:w="1701" w:type="dxa"/>
            <w:shd w:val="clear" w:color="auto" w:fill="auto"/>
          </w:tcPr>
          <w:p w14:paraId="5C726E43" w14:textId="046EDB9B" w:rsidR="00DB7248" w:rsidRPr="008268D1" w:rsidRDefault="00DB7248" w:rsidP="008268D1">
            <w:pPr>
              <w:pStyle w:val="Subtitle"/>
              <w:rPr>
                <w:rStyle w:val="Strong"/>
              </w:rPr>
            </w:pPr>
            <w:r w:rsidRPr="008268D1">
              <w:rPr>
                <w:rStyle w:val="Strong"/>
              </w:rPr>
              <w:t>Target date for achieving my objectives</w:t>
            </w:r>
          </w:p>
        </w:tc>
        <w:tc>
          <w:tcPr>
            <w:tcW w:w="1896" w:type="dxa"/>
            <w:shd w:val="clear" w:color="auto" w:fill="auto"/>
          </w:tcPr>
          <w:p w14:paraId="2CFCE831" w14:textId="77777777" w:rsidR="00DB7248" w:rsidRPr="008268D1" w:rsidRDefault="00DB7248" w:rsidP="008268D1">
            <w:pPr>
              <w:pStyle w:val="Subtitle"/>
              <w:rPr>
                <w:rStyle w:val="Strong"/>
              </w:rPr>
            </w:pPr>
            <w:r w:rsidRPr="008268D1">
              <w:rPr>
                <w:rStyle w:val="Strong"/>
              </w:rPr>
              <w:t xml:space="preserve">Actual date of achieving </w:t>
            </w:r>
            <w:proofErr w:type="gramStart"/>
            <w:r w:rsidRPr="008268D1">
              <w:rPr>
                <w:rStyle w:val="Strong"/>
              </w:rPr>
              <w:t>my  objectives</w:t>
            </w:r>
            <w:proofErr w:type="gramEnd"/>
          </w:p>
        </w:tc>
      </w:tr>
      <w:tr w:rsidR="00DB7248" w:rsidRPr="009E6BA1" w14:paraId="392B69E9" w14:textId="77777777" w:rsidTr="00DB7248">
        <w:trPr>
          <w:trHeight w:val="561"/>
        </w:trPr>
        <w:tc>
          <w:tcPr>
            <w:tcW w:w="2122" w:type="dxa"/>
            <w:shd w:val="clear" w:color="auto" w:fill="auto"/>
          </w:tcPr>
          <w:p w14:paraId="11312A8C" w14:textId="77777777" w:rsidR="00DB7248" w:rsidRPr="009E6BA1" w:rsidRDefault="00DB7248" w:rsidP="00BE3424">
            <w:pPr>
              <w:rPr>
                <w:rFonts w:ascii="Gill Sans MT" w:hAnsi="Gill Sans MT"/>
              </w:rPr>
            </w:pPr>
          </w:p>
          <w:p w14:paraId="263A046B" w14:textId="12F6C291" w:rsidR="00DB7248" w:rsidRPr="009E6BA1" w:rsidRDefault="00D218FA" w:rsidP="00BE3424">
            <w:pPr>
              <w:rPr>
                <w:rFonts w:ascii="Gill Sans MT" w:hAnsi="Gill Sans MT"/>
              </w:rPr>
            </w:pPr>
            <w:r>
              <w:rPr>
                <w:rFonts w:ascii="Gill Sans MT" w:hAnsi="Gill Sans MT"/>
              </w:rPr>
              <w:t>further research on how installation art promotes a connection with the numinous</w:t>
            </w:r>
            <w:r w:rsidR="007A23D6">
              <w:rPr>
                <w:rFonts w:ascii="Gill Sans MT" w:hAnsi="Gill Sans MT"/>
              </w:rPr>
              <w:t>: neurotheology</w:t>
            </w:r>
          </w:p>
        </w:tc>
        <w:tc>
          <w:tcPr>
            <w:tcW w:w="1486" w:type="dxa"/>
            <w:shd w:val="clear" w:color="auto" w:fill="auto"/>
          </w:tcPr>
          <w:p w14:paraId="3B4AA193" w14:textId="77777777" w:rsidR="00DB7248" w:rsidRDefault="00DB7248" w:rsidP="00BE3424">
            <w:pPr>
              <w:rPr>
                <w:rFonts w:ascii="Gill Sans MT" w:hAnsi="Gill Sans MT"/>
              </w:rPr>
            </w:pPr>
          </w:p>
          <w:p w14:paraId="66FF8053" w14:textId="77777777" w:rsidR="00D218FA" w:rsidRDefault="00D218FA" w:rsidP="00BE3424">
            <w:pPr>
              <w:rPr>
                <w:rFonts w:ascii="Gill Sans MT" w:hAnsi="Gill Sans MT"/>
              </w:rPr>
            </w:pPr>
          </w:p>
          <w:p w14:paraId="1AC84242" w14:textId="72EAF107" w:rsidR="00D218FA" w:rsidRPr="009E6BA1" w:rsidRDefault="00D218FA" w:rsidP="00BE3424">
            <w:pPr>
              <w:rPr>
                <w:rFonts w:ascii="Gill Sans MT" w:hAnsi="Gill Sans MT"/>
              </w:rPr>
            </w:pPr>
            <w:r>
              <w:rPr>
                <w:rFonts w:ascii="Gill Sans MT" w:hAnsi="Gill Sans MT"/>
              </w:rPr>
              <w:t>C</w:t>
            </w:r>
          </w:p>
        </w:tc>
        <w:tc>
          <w:tcPr>
            <w:tcW w:w="3050" w:type="dxa"/>
            <w:shd w:val="clear" w:color="auto" w:fill="auto"/>
          </w:tcPr>
          <w:p w14:paraId="0FA29919" w14:textId="3117C701" w:rsidR="00DB7248" w:rsidRPr="009E6BA1" w:rsidRDefault="00D218FA" w:rsidP="00BE3424">
            <w:pPr>
              <w:rPr>
                <w:rFonts w:ascii="Gill Sans MT" w:hAnsi="Gill Sans MT"/>
              </w:rPr>
            </w:pPr>
            <w:r>
              <w:rPr>
                <w:rFonts w:ascii="Gill Sans MT" w:hAnsi="Gill Sans MT"/>
              </w:rPr>
              <w:t>university library facilities</w:t>
            </w:r>
          </w:p>
        </w:tc>
        <w:tc>
          <w:tcPr>
            <w:tcW w:w="2976" w:type="dxa"/>
            <w:shd w:val="clear" w:color="auto" w:fill="auto"/>
          </w:tcPr>
          <w:p w14:paraId="6BD8139E" w14:textId="6E987E13" w:rsidR="00DB7248" w:rsidRPr="009E6BA1" w:rsidRDefault="00D218FA" w:rsidP="00BE3424">
            <w:pPr>
              <w:rPr>
                <w:rFonts w:ascii="Gill Sans MT" w:hAnsi="Gill Sans MT"/>
              </w:rPr>
            </w:pPr>
            <w:r>
              <w:rPr>
                <w:rFonts w:ascii="Gill Sans MT" w:hAnsi="Gill Sans MT"/>
              </w:rPr>
              <w:t>electronic library resources</w:t>
            </w:r>
          </w:p>
        </w:tc>
        <w:tc>
          <w:tcPr>
            <w:tcW w:w="1985" w:type="dxa"/>
          </w:tcPr>
          <w:p w14:paraId="76E71C05" w14:textId="3438C01D" w:rsidR="00DB7248" w:rsidRPr="009E6BA1" w:rsidRDefault="00D218FA" w:rsidP="00BE3424">
            <w:pPr>
              <w:rPr>
                <w:rFonts w:ascii="Gill Sans MT" w:hAnsi="Gill Sans MT"/>
              </w:rPr>
            </w:pPr>
            <w:r>
              <w:rPr>
                <w:rFonts w:ascii="Gill Sans MT" w:hAnsi="Gill Sans MT"/>
              </w:rPr>
              <w:t>Laura Williams for advice</w:t>
            </w:r>
          </w:p>
        </w:tc>
        <w:tc>
          <w:tcPr>
            <w:tcW w:w="1701" w:type="dxa"/>
            <w:shd w:val="clear" w:color="auto" w:fill="auto"/>
          </w:tcPr>
          <w:p w14:paraId="5B7595CC" w14:textId="560CABFF" w:rsidR="00DB7248" w:rsidRPr="009E6BA1" w:rsidRDefault="00D218FA" w:rsidP="00BE3424">
            <w:pPr>
              <w:rPr>
                <w:rFonts w:ascii="Gill Sans MT" w:hAnsi="Gill Sans MT"/>
              </w:rPr>
            </w:pPr>
            <w:r>
              <w:rPr>
                <w:rFonts w:ascii="Gill Sans MT" w:hAnsi="Gill Sans MT"/>
              </w:rPr>
              <w:t>End Aug 2020</w:t>
            </w:r>
          </w:p>
        </w:tc>
        <w:tc>
          <w:tcPr>
            <w:tcW w:w="1896" w:type="dxa"/>
            <w:shd w:val="clear" w:color="auto" w:fill="auto"/>
          </w:tcPr>
          <w:p w14:paraId="4900A79F" w14:textId="7F5BA9CF" w:rsidR="00DB7248" w:rsidRPr="009E6BA1" w:rsidRDefault="005F1DA8" w:rsidP="00BE3424">
            <w:pPr>
              <w:rPr>
                <w:rFonts w:ascii="Gill Sans MT" w:hAnsi="Gill Sans MT"/>
              </w:rPr>
            </w:pPr>
            <w:r>
              <w:rPr>
                <w:rFonts w:ascii="Gill Sans MT" w:hAnsi="Gill Sans MT"/>
              </w:rPr>
              <w:t>Not achieved, no longer relevant</w:t>
            </w:r>
          </w:p>
        </w:tc>
      </w:tr>
      <w:tr w:rsidR="00DB7248" w:rsidRPr="009E6BA1" w14:paraId="646CC893" w14:textId="77777777" w:rsidTr="00DB7248">
        <w:trPr>
          <w:trHeight w:val="572"/>
        </w:trPr>
        <w:tc>
          <w:tcPr>
            <w:tcW w:w="2122" w:type="dxa"/>
            <w:shd w:val="clear" w:color="auto" w:fill="auto"/>
          </w:tcPr>
          <w:p w14:paraId="1BEFF051" w14:textId="77777777" w:rsidR="00D218FA" w:rsidRDefault="00D218FA" w:rsidP="00BE3424">
            <w:pPr>
              <w:rPr>
                <w:rFonts w:ascii="Gill Sans MT" w:hAnsi="Gill Sans MT"/>
              </w:rPr>
            </w:pPr>
          </w:p>
          <w:p w14:paraId="57B65C88" w14:textId="0425466D" w:rsidR="00DB7248" w:rsidRPr="009E6BA1" w:rsidRDefault="00D218FA" w:rsidP="00BE3424">
            <w:pPr>
              <w:rPr>
                <w:rFonts w:ascii="Gill Sans MT" w:hAnsi="Gill Sans MT"/>
              </w:rPr>
            </w:pPr>
            <w:r>
              <w:rPr>
                <w:rFonts w:ascii="Gill Sans MT" w:hAnsi="Gill Sans MT"/>
              </w:rPr>
              <w:t>further research into the connection between installation art and well-being</w:t>
            </w:r>
            <w:r w:rsidR="007A23D6">
              <w:rPr>
                <w:rFonts w:ascii="Gill Sans MT" w:hAnsi="Gill Sans MT"/>
              </w:rPr>
              <w:t xml:space="preserve">: </w:t>
            </w:r>
            <w:proofErr w:type="spellStart"/>
            <w:r w:rsidR="007A23D6">
              <w:rPr>
                <w:rFonts w:ascii="Gill Sans MT" w:hAnsi="Gill Sans MT"/>
              </w:rPr>
              <w:t>neuroaesthetics</w:t>
            </w:r>
            <w:proofErr w:type="spellEnd"/>
          </w:p>
        </w:tc>
        <w:tc>
          <w:tcPr>
            <w:tcW w:w="1486" w:type="dxa"/>
            <w:shd w:val="clear" w:color="auto" w:fill="auto"/>
          </w:tcPr>
          <w:p w14:paraId="49C87858" w14:textId="77777777" w:rsidR="00D218FA" w:rsidRDefault="00D218FA" w:rsidP="00BE3424">
            <w:pPr>
              <w:rPr>
                <w:rFonts w:ascii="Gill Sans MT" w:hAnsi="Gill Sans MT"/>
              </w:rPr>
            </w:pPr>
          </w:p>
          <w:p w14:paraId="48401082" w14:textId="77777777" w:rsidR="00D218FA" w:rsidRDefault="00D218FA" w:rsidP="00BE3424">
            <w:pPr>
              <w:rPr>
                <w:rFonts w:ascii="Gill Sans MT" w:hAnsi="Gill Sans MT"/>
              </w:rPr>
            </w:pPr>
          </w:p>
          <w:p w14:paraId="0A08A573" w14:textId="2ABDA3C2" w:rsidR="00DB7248" w:rsidRPr="009E6BA1" w:rsidRDefault="00D218FA" w:rsidP="00BE3424">
            <w:pPr>
              <w:rPr>
                <w:rFonts w:ascii="Gill Sans MT" w:hAnsi="Gill Sans MT"/>
              </w:rPr>
            </w:pPr>
            <w:r>
              <w:rPr>
                <w:rFonts w:ascii="Gill Sans MT" w:hAnsi="Gill Sans MT"/>
              </w:rPr>
              <w:t>C</w:t>
            </w:r>
          </w:p>
        </w:tc>
        <w:tc>
          <w:tcPr>
            <w:tcW w:w="3050" w:type="dxa"/>
            <w:shd w:val="clear" w:color="auto" w:fill="auto"/>
          </w:tcPr>
          <w:p w14:paraId="08BFF0AB" w14:textId="2F46C2DA" w:rsidR="00DB7248" w:rsidRPr="009E6BA1" w:rsidRDefault="00D218FA" w:rsidP="00BE3424">
            <w:pPr>
              <w:rPr>
                <w:rFonts w:ascii="Gill Sans MT" w:hAnsi="Gill Sans MT"/>
              </w:rPr>
            </w:pPr>
            <w:r>
              <w:rPr>
                <w:rFonts w:ascii="Gill Sans MT" w:hAnsi="Gill Sans MT"/>
              </w:rPr>
              <w:t>as above</w:t>
            </w:r>
          </w:p>
        </w:tc>
        <w:tc>
          <w:tcPr>
            <w:tcW w:w="2976" w:type="dxa"/>
            <w:shd w:val="clear" w:color="auto" w:fill="auto"/>
          </w:tcPr>
          <w:p w14:paraId="468072F6" w14:textId="2535C161" w:rsidR="00DB7248" w:rsidRPr="009E6BA1" w:rsidRDefault="00D218FA" w:rsidP="00BE3424">
            <w:pPr>
              <w:rPr>
                <w:rFonts w:ascii="Gill Sans MT" w:hAnsi="Gill Sans MT"/>
              </w:rPr>
            </w:pPr>
            <w:r>
              <w:rPr>
                <w:rFonts w:ascii="Gill Sans MT" w:hAnsi="Gill Sans MT"/>
              </w:rPr>
              <w:t>as above</w:t>
            </w:r>
          </w:p>
        </w:tc>
        <w:tc>
          <w:tcPr>
            <w:tcW w:w="1985" w:type="dxa"/>
          </w:tcPr>
          <w:p w14:paraId="01A881E8" w14:textId="7C752B14" w:rsidR="00DB7248" w:rsidRPr="009E6BA1" w:rsidRDefault="00D218FA" w:rsidP="00BE3424">
            <w:pPr>
              <w:rPr>
                <w:rFonts w:ascii="Gill Sans MT" w:hAnsi="Gill Sans MT"/>
              </w:rPr>
            </w:pPr>
            <w:r>
              <w:rPr>
                <w:rFonts w:ascii="Gill Sans MT" w:hAnsi="Gill Sans MT"/>
              </w:rPr>
              <w:t>as above</w:t>
            </w:r>
          </w:p>
        </w:tc>
        <w:tc>
          <w:tcPr>
            <w:tcW w:w="1701" w:type="dxa"/>
            <w:shd w:val="clear" w:color="auto" w:fill="auto"/>
          </w:tcPr>
          <w:p w14:paraId="48C732F7" w14:textId="7686B47A" w:rsidR="00DB7248" w:rsidRPr="009E6BA1" w:rsidRDefault="00D218FA" w:rsidP="00BE3424">
            <w:pPr>
              <w:rPr>
                <w:rFonts w:ascii="Gill Sans MT" w:hAnsi="Gill Sans MT"/>
              </w:rPr>
            </w:pPr>
            <w:r>
              <w:rPr>
                <w:rFonts w:ascii="Gill Sans MT" w:hAnsi="Gill Sans MT"/>
              </w:rPr>
              <w:t>as above</w:t>
            </w:r>
          </w:p>
        </w:tc>
        <w:tc>
          <w:tcPr>
            <w:tcW w:w="1896" w:type="dxa"/>
            <w:shd w:val="clear" w:color="auto" w:fill="auto"/>
          </w:tcPr>
          <w:p w14:paraId="1CFB0147" w14:textId="50732D9F" w:rsidR="00DB7248" w:rsidRPr="009E6BA1" w:rsidRDefault="005F1DA8" w:rsidP="00BE3424">
            <w:pPr>
              <w:rPr>
                <w:rFonts w:ascii="Gill Sans MT" w:hAnsi="Gill Sans MT"/>
              </w:rPr>
            </w:pPr>
            <w:r>
              <w:rPr>
                <w:rFonts w:ascii="Gill Sans MT" w:hAnsi="Gill Sans MT"/>
              </w:rPr>
              <w:t>Not achieved, no longer relevant</w:t>
            </w:r>
          </w:p>
        </w:tc>
      </w:tr>
      <w:tr w:rsidR="00113059" w:rsidRPr="009E6BA1" w14:paraId="247F6DFC" w14:textId="77777777" w:rsidTr="00DB7248">
        <w:trPr>
          <w:trHeight w:val="572"/>
        </w:trPr>
        <w:tc>
          <w:tcPr>
            <w:tcW w:w="2122" w:type="dxa"/>
            <w:shd w:val="clear" w:color="auto" w:fill="auto"/>
          </w:tcPr>
          <w:p w14:paraId="0CD13A16" w14:textId="7BFE2A92" w:rsidR="00113059" w:rsidRDefault="00113059" w:rsidP="00BE3424">
            <w:pPr>
              <w:rPr>
                <w:rFonts w:ascii="Gill Sans MT" w:hAnsi="Gill Sans MT"/>
              </w:rPr>
            </w:pPr>
            <w:r>
              <w:rPr>
                <w:rFonts w:ascii="Gill Sans MT" w:hAnsi="Gill Sans MT"/>
              </w:rPr>
              <w:t>research use of VR in therapeutic settings regarding mental health/stress</w:t>
            </w:r>
          </w:p>
        </w:tc>
        <w:tc>
          <w:tcPr>
            <w:tcW w:w="1486" w:type="dxa"/>
            <w:shd w:val="clear" w:color="auto" w:fill="auto"/>
          </w:tcPr>
          <w:p w14:paraId="798AD556" w14:textId="77777777" w:rsidR="00113059" w:rsidRDefault="00113059" w:rsidP="00BE3424">
            <w:pPr>
              <w:rPr>
                <w:rFonts w:ascii="Gill Sans MT" w:hAnsi="Gill Sans MT"/>
              </w:rPr>
            </w:pPr>
          </w:p>
          <w:p w14:paraId="51AE0A33" w14:textId="5E27402C" w:rsidR="00113059" w:rsidRDefault="00113059" w:rsidP="00BE3424">
            <w:pPr>
              <w:rPr>
                <w:rFonts w:ascii="Gill Sans MT" w:hAnsi="Gill Sans MT"/>
              </w:rPr>
            </w:pPr>
            <w:r>
              <w:rPr>
                <w:rFonts w:ascii="Gill Sans MT" w:hAnsi="Gill Sans MT"/>
              </w:rPr>
              <w:t>C</w:t>
            </w:r>
          </w:p>
        </w:tc>
        <w:tc>
          <w:tcPr>
            <w:tcW w:w="3050" w:type="dxa"/>
            <w:shd w:val="clear" w:color="auto" w:fill="auto"/>
          </w:tcPr>
          <w:p w14:paraId="7D97A05A" w14:textId="77777777" w:rsidR="00113059" w:rsidRDefault="00113059" w:rsidP="00BE3424">
            <w:pPr>
              <w:rPr>
                <w:rFonts w:ascii="Gill Sans MT" w:hAnsi="Gill Sans MT"/>
              </w:rPr>
            </w:pPr>
          </w:p>
          <w:p w14:paraId="1CCA26D0" w14:textId="6AC6FB38" w:rsidR="00113059" w:rsidRDefault="00113059" w:rsidP="00BE3424">
            <w:pPr>
              <w:rPr>
                <w:rFonts w:ascii="Gill Sans MT" w:hAnsi="Gill Sans MT"/>
              </w:rPr>
            </w:pPr>
            <w:r>
              <w:rPr>
                <w:rFonts w:ascii="Gill Sans MT" w:hAnsi="Gill Sans MT"/>
              </w:rPr>
              <w:t>as above</w:t>
            </w:r>
          </w:p>
        </w:tc>
        <w:tc>
          <w:tcPr>
            <w:tcW w:w="2976" w:type="dxa"/>
            <w:shd w:val="clear" w:color="auto" w:fill="auto"/>
          </w:tcPr>
          <w:p w14:paraId="1DB15CFE" w14:textId="77777777" w:rsidR="00113059" w:rsidRDefault="00113059" w:rsidP="00BE3424">
            <w:pPr>
              <w:rPr>
                <w:rFonts w:ascii="Gill Sans MT" w:hAnsi="Gill Sans MT"/>
              </w:rPr>
            </w:pPr>
          </w:p>
          <w:p w14:paraId="123FBCB4" w14:textId="4D7351FE" w:rsidR="00113059" w:rsidRDefault="00113059" w:rsidP="00BE3424">
            <w:pPr>
              <w:rPr>
                <w:rFonts w:ascii="Gill Sans MT" w:hAnsi="Gill Sans MT"/>
              </w:rPr>
            </w:pPr>
            <w:r>
              <w:rPr>
                <w:rFonts w:ascii="Gill Sans MT" w:hAnsi="Gill Sans MT"/>
              </w:rPr>
              <w:t>as above</w:t>
            </w:r>
          </w:p>
        </w:tc>
        <w:tc>
          <w:tcPr>
            <w:tcW w:w="1985" w:type="dxa"/>
          </w:tcPr>
          <w:p w14:paraId="6EF10AB1" w14:textId="77777777" w:rsidR="00113059" w:rsidRDefault="00113059" w:rsidP="00BE3424">
            <w:pPr>
              <w:rPr>
                <w:rFonts w:ascii="Gill Sans MT" w:hAnsi="Gill Sans MT"/>
              </w:rPr>
            </w:pPr>
          </w:p>
          <w:p w14:paraId="3236EF47" w14:textId="4A593379" w:rsidR="00113059" w:rsidRDefault="00113059" w:rsidP="00BE3424">
            <w:pPr>
              <w:rPr>
                <w:rFonts w:ascii="Gill Sans MT" w:hAnsi="Gill Sans MT"/>
              </w:rPr>
            </w:pPr>
            <w:r>
              <w:rPr>
                <w:rFonts w:ascii="Gill Sans MT" w:hAnsi="Gill Sans MT"/>
              </w:rPr>
              <w:t>as above</w:t>
            </w:r>
          </w:p>
        </w:tc>
        <w:tc>
          <w:tcPr>
            <w:tcW w:w="1701" w:type="dxa"/>
            <w:shd w:val="clear" w:color="auto" w:fill="auto"/>
          </w:tcPr>
          <w:p w14:paraId="5960FB1F" w14:textId="77777777" w:rsidR="00113059" w:rsidRDefault="00113059" w:rsidP="00BE3424">
            <w:pPr>
              <w:rPr>
                <w:rFonts w:ascii="Gill Sans MT" w:hAnsi="Gill Sans MT"/>
              </w:rPr>
            </w:pPr>
          </w:p>
          <w:p w14:paraId="00863EE1" w14:textId="649D61B1" w:rsidR="00113059" w:rsidRDefault="00113059" w:rsidP="00BE3424">
            <w:pPr>
              <w:rPr>
                <w:rFonts w:ascii="Gill Sans MT" w:hAnsi="Gill Sans MT"/>
              </w:rPr>
            </w:pPr>
            <w:r>
              <w:rPr>
                <w:rFonts w:ascii="Gill Sans MT" w:hAnsi="Gill Sans MT"/>
              </w:rPr>
              <w:t>as above</w:t>
            </w:r>
          </w:p>
        </w:tc>
        <w:tc>
          <w:tcPr>
            <w:tcW w:w="1896" w:type="dxa"/>
            <w:shd w:val="clear" w:color="auto" w:fill="auto"/>
          </w:tcPr>
          <w:p w14:paraId="3926E72D" w14:textId="6B41C81F" w:rsidR="00113059" w:rsidRPr="009E6BA1" w:rsidRDefault="005F1DA8" w:rsidP="00BE3424">
            <w:pPr>
              <w:rPr>
                <w:rFonts w:ascii="Gill Sans MT" w:hAnsi="Gill Sans MT"/>
              </w:rPr>
            </w:pPr>
            <w:r>
              <w:rPr>
                <w:rFonts w:ascii="Gill Sans MT" w:hAnsi="Gill Sans MT"/>
              </w:rPr>
              <w:t>end August</w:t>
            </w:r>
          </w:p>
        </w:tc>
      </w:tr>
      <w:tr w:rsidR="00DB7248" w:rsidRPr="009E6BA1" w14:paraId="47945BB1" w14:textId="77777777" w:rsidTr="00DB7248">
        <w:trPr>
          <w:trHeight w:val="572"/>
        </w:trPr>
        <w:tc>
          <w:tcPr>
            <w:tcW w:w="2122" w:type="dxa"/>
            <w:shd w:val="clear" w:color="auto" w:fill="auto"/>
          </w:tcPr>
          <w:p w14:paraId="3C5789B1" w14:textId="1C18DA86" w:rsidR="00DB7248" w:rsidRPr="009E6BA1" w:rsidRDefault="00D218FA" w:rsidP="00BE3424">
            <w:pPr>
              <w:rPr>
                <w:rFonts w:ascii="Gill Sans MT" w:hAnsi="Gill Sans MT"/>
              </w:rPr>
            </w:pPr>
            <w:r>
              <w:rPr>
                <w:rFonts w:ascii="Gill Sans MT" w:hAnsi="Gill Sans MT"/>
              </w:rPr>
              <w:lastRenderedPageBreak/>
              <w:t>to explore knit processes for producing 3D elements</w:t>
            </w:r>
          </w:p>
        </w:tc>
        <w:tc>
          <w:tcPr>
            <w:tcW w:w="1486" w:type="dxa"/>
            <w:shd w:val="clear" w:color="auto" w:fill="auto"/>
          </w:tcPr>
          <w:p w14:paraId="12E6AD77" w14:textId="77777777" w:rsidR="00DB7248" w:rsidRDefault="00DB7248" w:rsidP="00BE3424">
            <w:pPr>
              <w:rPr>
                <w:rFonts w:ascii="Gill Sans MT" w:hAnsi="Gill Sans MT"/>
              </w:rPr>
            </w:pPr>
          </w:p>
          <w:p w14:paraId="054A206C" w14:textId="2D0AE99E" w:rsidR="00D218FA" w:rsidRPr="009E6BA1" w:rsidRDefault="00D218FA" w:rsidP="00BE3424">
            <w:pPr>
              <w:rPr>
                <w:rFonts w:ascii="Gill Sans MT" w:hAnsi="Gill Sans MT"/>
              </w:rPr>
            </w:pPr>
            <w:r>
              <w:rPr>
                <w:rFonts w:ascii="Gill Sans MT" w:hAnsi="Gill Sans MT"/>
              </w:rPr>
              <w:t>C</w:t>
            </w:r>
          </w:p>
        </w:tc>
        <w:tc>
          <w:tcPr>
            <w:tcW w:w="3050" w:type="dxa"/>
            <w:shd w:val="clear" w:color="auto" w:fill="auto"/>
          </w:tcPr>
          <w:p w14:paraId="5D7E7E3A" w14:textId="77777777" w:rsidR="003513C4" w:rsidRDefault="00D218FA" w:rsidP="00BE3424">
            <w:pPr>
              <w:rPr>
                <w:rFonts w:ascii="Gill Sans MT" w:hAnsi="Gill Sans MT"/>
              </w:rPr>
            </w:pPr>
            <w:r>
              <w:rPr>
                <w:rFonts w:ascii="Gill Sans MT" w:hAnsi="Gill Sans MT"/>
              </w:rPr>
              <w:t xml:space="preserve">knit workshop facilities: </w:t>
            </w:r>
            <w:proofErr w:type="spellStart"/>
            <w:r>
              <w:rPr>
                <w:rFonts w:ascii="Gill Sans MT" w:hAnsi="Gill Sans MT"/>
              </w:rPr>
              <w:t>Dubied</w:t>
            </w:r>
            <w:proofErr w:type="spellEnd"/>
            <w:r>
              <w:rPr>
                <w:rFonts w:ascii="Gill Sans MT" w:hAnsi="Gill Sans MT"/>
              </w:rPr>
              <w:t xml:space="preserve"> and Brother machines, technician support</w:t>
            </w:r>
          </w:p>
          <w:p w14:paraId="07CA8FE7" w14:textId="649905C0" w:rsidR="00DB7248" w:rsidRPr="009E6BA1" w:rsidRDefault="00D218FA" w:rsidP="00BE3424">
            <w:pPr>
              <w:rPr>
                <w:rFonts w:ascii="Gill Sans MT" w:hAnsi="Gill Sans MT"/>
              </w:rPr>
            </w:pPr>
            <w:r>
              <w:rPr>
                <w:rFonts w:ascii="Gill Sans MT" w:hAnsi="Gill Sans MT"/>
              </w:rPr>
              <w:t>and advice, access to varied yarn supplies</w:t>
            </w:r>
          </w:p>
        </w:tc>
        <w:tc>
          <w:tcPr>
            <w:tcW w:w="2976" w:type="dxa"/>
            <w:shd w:val="clear" w:color="auto" w:fill="auto"/>
          </w:tcPr>
          <w:p w14:paraId="00FF3B08" w14:textId="3B94F7F0" w:rsidR="00DB7248" w:rsidRPr="009E6BA1" w:rsidRDefault="00D218FA" w:rsidP="00BE3424">
            <w:pPr>
              <w:rPr>
                <w:rFonts w:ascii="Gill Sans MT" w:hAnsi="Gill Sans MT"/>
              </w:rPr>
            </w:pPr>
            <w:r>
              <w:rPr>
                <w:rFonts w:ascii="Gill Sans MT" w:hAnsi="Gill Sans MT"/>
              </w:rPr>
              <w:t>knitting looms, thick knitting needles, will have to buy own yarn and wire for sampling</w:t>
            </w:r>
          </w:p>
        </w:tc>
        <w:tc>
          <w:tcPr>
            <w:tcW w:w="1985" w:type="dxa"/>
          </w:tcPr>
          <w:p w14:paraId="0511C770" w14:textId="5F02C460" w:rsidR="00DB7248" w:rsidRPr="009E6BA1" w:rsidRDefault="00D218FA" w:rsidP="00BE3424">
            <w:pPr>
              <w:rPr>
                <w:rFonts w:ascii="Gill Sans MT" w:hAnsi="Gill Sans MT"/>
              </w:rPr>
            </w:pPr>
            <w:r>
              <w:rPr>
                <w:rFonts w:ascii="Gill Sans MT" w:hAnsi="Gill Sans MT"/>
              </w:rPr>
              <w:t>Elinor Sykes, You Tube videos, Pinterest</w:t>
            </w:r>
          </w:p>
        </w:tc>
        <w:tc>
          <w:tcPr>
            <w:tcW w:w="1701" w:type="dxa"/>
            <w:shd w:val="clear" w:color="auto" w:fill="auto"/>
          </w:tcPr>
          <w:p w14:paraId="5A885887" w14:textId="750F79B8" w:rsidR="00DB7248" w:rsidRPr="009E6BA1" w:rsidRDefault="00D218FA" w:rsidP="00BE3424">
            <w:pPr>
              <w:rPr>
                <w:rFonts w:ascii="Gill Sans MT" w:hAnsi="Gill Sans MT"/>
              </w:rPr>
            </w:pPr>
            <w:r>
              <w:rPr>
                <w:rFonts w:ascii="Gill Sans MT" w:hAnsi="Gill Sans MT"/>
              </w:rPr>
              <w:t>by end July</w:t>
            </w:r>
            <w:r w:rsidR="003513C4">
              <w:rPr>
                <w:rFonts w:ascii="Gill Sans MT" w:hAnsi="Gill Sans MT"/>
              </w:rPr>
              <w:t xml:space="preserve"> 2020</w:t>
            </w:r>
          </w:p>
        </w:tc>
        <w:tc>
          <w:tcPr>
            <w:tcW w:w="1896" w:type="dxa"/>
            <w:shd w:val="clear" w:color="auto" w:fill="auto"/>
          </w:tcPr>
          <w:p w14:paraId="2606D39A" w14:textId="77777777" w:rsidR="00DB7248" w:rsidRDefault="005F1DA8" w:rsidP="00BE3424">
            <w:pPr>
              <w:rPr>
                <w:rFonts w:ascii="Gill Sans MT" w:hAnsi="Gill Sans MT"/>
              </w:rPr>
            </w:pPr>
            <w:r>
              <w:rPr>
                <w:rFonts w:ascii="Gill Sans MT" w:hAnsi="Gill Sans MT"/>
              </w:rPr>
              <w:t>Machine knit experimentation completed end March</w:t>
            </w:r>
          </w:p>
          <w:p w14:paraId="3BB91CD8" w14:textId="58D667A1" w:rsidR="005F1DA8" w:rsidRPr="009E6BA1" w:rsidRDefault="005F1DA8" w:rsidP="00BE3424">
            <w:pPr>
              <w:rPr>
                <w:rFonts w:ascii="Gill Sans MT" w:hAnsi="Gill Sans MT"/>
              </w:rPr>
            </w:pPr>
            <w:r>
              <w:rPr>
                <w:rFonts w:ascii="Gill Sans MT" w:hAnsi="Gill Sans MT"/>
              </w:rPr>
              <w:t>Hand knit experimentation March-end June</w:t>
            </w:r>
          </w:p>
        </w:tc>
      </w:tr>
      <w:tr w:rsidR="00DB7248" w:rsidRPr="009E6BA1" w14:paraId="2C5D1EE1" w14:textId="77777777" w:rsidTr="00DB7248">
        <w:trPr>
          <w:trHeight w:val="572"/>
        </w:trPr>
        <w:tc>
          <w:tcPr>
            <w:tcW w:w="2122" w:type="dxa"/>
            <w:shd w:val="clear" w:color="auto" w:fill="auto"/>
          </w:tcPr>
          <w:p w14:paraId="6FB51079" w14:textId="6DBD8EB6" w:rsidR="00DB7248" w:rsidRPr="009E6BA1" w:rsidRDefault="00D218FA" w:rsidP="00BE3424">
            <w:pPr>
              <w:rPr>
                <w:rFonts w:ascii="Gill Sans MT" w:hAnsi="Gill Sans MT"/>
              </w:rPr>
            </w:pPr>
            <w:r>
              <w:rPr>
                <w:rFonts w:ascii="Gill Sans MT" w:hAnsi="Gill Sans MT"/>
              </w:rPr>
              <w:t>to explore use of reflective materials incorporated into knit pieces</w:t>
            </w:r>
          </w:p>
        </w:tc>
        <w:tc>
          <w:tcPr>
            <w:tcW w:w="1486" w:type="dxa"/>
            <w:shd w:val="clear" w:color="auto" w:fill="auto"/>
          </w:tcPr>
          <w:p w14:paraId="0898BEC7" w14:textId="77777777" w:rsidR="00DB7248" w:rsidRDefault="00DB7248" w:rsidP="00BE3424">
            <w:pPr>
              <w:rPr>
                <w:rFonts w:ascii="Gill Sans MT" w:hAnsi="Gill Sans MT"/>
              </w:rPr>
            </w:pPr>
          </w:p>
          <w:p w14:paraId="1045E1D4" w14:textId="66DB9B34" w:rsidR="00D218FA" w:rsidRPr="009E6BA1" w:rsidRDefault="00D218FA" w:rsidP="00BE3424">
            <w:pPr>
              <w:rPr>
                <w:rFonts w:ascii="Gill Sans MT" w:hAnsi="Gill Sans MT"/>
              </w:rPr>
            </w:pPr>
            <w:r>
              <w:rPr>
                <w:rFonts w:ascii="Gill Sans MT" w:hAnsi="Gill Sans MT"/>
              </w:rPr>
              <w:t>C</w:t>
            </w:r>
          </w:p>
        </w:tc>
        <w:tc>
          <w:tcPr>
            <w:tcW w:w="3050" w:type="dxa"/>
            <w:shd w:val="clear" w:color="auto" w:fill="auto"/>
          </w:tcPr>
          <w:p w14:paraId="63F53CD5" w14:textId="3A9B8393" w:rsidR="00D218FA" w:rsidRPr="009E6BA1" w:rsidRDefault="00D218FA" w:rsidP="00BE3424">
            <w:pPr>
              <w:rPr>
                <w:rFonts w:ascii="Gill Sans MT" w:hAnsi="Gill Sans MT"/>
              </w:rPr>
            </w:pPr>
            <w:r>
              <w:rPr>
                <w:rFonts w:ascii="Gill Sans MT" w:hAnsi="Gill Sans MT"/>
              </w:rPr>
              <w:t>laser cutting machines, technician support and advice</w:t>
            </w:r>
          </w:p>
        </w:tc>
        <w:tc>
          <w:tcPr>
            <w:tcW w:w="2976" w:type="dxa"/>
            <w:shd w:val="clear" w:color="auto" w:fill="auto"/>
          </w:tcPr>
          <w:p w14:paraId="522BA7C5" w14:textId="662553E2" w:rsidR="00D218FA" w:rsidRPr="009E6BA1" w:rsidRDefault="00D218FA" w:rsidP="00BE3424">
            <w:pPr>
              <w:rPr>
                <w:rFonts w:ascii="Gill Sans MT" w:hAnsi="Gill Sans MT"/>
              </w:rPr>
            </w:pPr>
            <w:r>
              <w:rPr>
                <w:rFonts w:ascii="Gill Sans MT" w:hAnsi="Gill Sans MT"/>
              </w:rPr>
              <w:t>use scalpel, scissors, soldering iron</w:t>
            </w:r>
            <w:r w:rsidR="003513C4">
              <w:rPr>
                <w:rFonts w:ascii="Gill Sans MT" w:hAnsi="Gill Sans MT"/>
              </w:rPr>
              <w:t xml:space="preserve"> for cutting materials</w:t>
            </w:r>
          </w:p>
        </w:tc>
        <w:tc>
          <w:tcPr>
            <w:tcW w:w="1985" w:type="dxa"/>
          </w:tcPr>
          <w:p w14:paraId="60172B67" w14:textId="13DFA0C6" w:rsidR="00DB7248" w:rsidRPr="009E6BA1" w:rsidRDefault="003513C4" w:rsidP="00BE3424">
            <w:pPr>
              <w:rPr>
                <w:rFonts w:ascii="Gill Sans MT" w:hAnsi="Gill Sans MT"/>
              </w:rPr>
            </w:pPr>
            <w:r>
              <w:rPr>
                <w:rFonts w:ascii="Gill Sans MT" w:hAnsi="Gill Sans MT"/>
              </w:rPr>
              <w:t>as above plus tutor support</w:t>
            </w:r>
          </w:p>
        </w:tc>
        <w:tc>
          <w:tcPr>
            <w:tcW w:w="1701" w:type="dxa"/>
            <w:shd w:val="clear" w:color="auto" w:fill="auto"/>
          </w:tcPr>
          <w:p w14:paraId="6FD01C16" w14:textId="7726808E" w:rsidR="00DB7248" w:rsidRPr="009E6BA1" w:rsidRDefault="003513C4" w:rsidP="00BE3424">
            <w:pPr>
              <w:rPr>
                <w:rFonts w:ascii="Gill Sans MT" w:hAnsi="Gill Sans MT"/>
              </w:rPr>
            </w:pPr>
            <w:r>
              <w:rPr>
                <w:rFonts w:ascii="Gill Sans MT" w:hAnsi="Gill Sans MT"/>
              </w:rPr>
              <w:t>by end July 2020</w:t>
            </w:r>
          </w:p>
        </w:tc>
        <w:tc>
          <w:tcPr>
            <w:tcW w:w="1896" w:type="dxa"/>
            <w:shd w:val="clear" w:color="auto" w:fill="auto"/>
          </w:tcPr>
          <w:p w14:paraId="1DD26AEF" w14:textId="5327C1E4" w:rsidR="00DB7248" w:rsidRPr="009E6BA1" w:rsidRDefault="00A96B71" w:rsidP="00BE3424">
            <w:pPr>
              <w:rPr>
                <w:rFonts w:ascii="Gill Sans MT" w:hAnsi="Gill Sans MT"/>
              </w:rPr>
            </w:pPr>
            <w:r>
              <w:rPr>
                <w:rFonts w:ascii="Gill Sans MT" w:hAnsi="Gill Sans MT"/>
              </w:rPr>
              <w:t>Completed</w:t>
            </w:r>
            <w:r w:rsidR="005F1DA8">
              <w:rPr>
                <w:rFonts w:ascii="Gill Sans MT" w:hAnsi="Gill Sans MT"/>
              </w:rPr>
              <w:t xml:space="preserve"> end June</w:t>
            </w:r>
          </w:p>
        </w:tc>
      </w:tr>
      <w:tr w:rsidR="00DB7248" w:rsidRPr="009E6BA1" w14:paraId="6934F451" w14:textId="77777777" w:rsidTr="00DB7248">
        <w:trPr>
          <w:trHeight w:val="561"/>
        </w:trPr>
        <w:tc>
          <w:tcPr>
            <w:tcW w:w="2122" w:type="dxa"/>
            <w:shd w:val="clear" w:color="auto" w:fill="auto"/>
          </w:tcPr>
          <w:p w14:paraId="57300478" w14:textId="71700D35" w:rsidR="00DB7248" w:rsidRPr="009E6BA1" w:rsidRDefault="003513C4" w:rsidP="00BE3424">
            <w:pPr>
              <w:rPr>
                <w:rFonts w:ascii="Gill Sans MT" w:hAnsi="Gill Sans MT"/>
              </w:rPr>
            </w:pPr>
            <w:r>
              <w:rPr>
                <w:rFonts w:ascii="Gill Sans MT" w:hAnsi="Gill Sans MT"/>
              </w:rPr>
              <w:t>to develop a portfolio of images of my work</w:t>
            </w:r>
          </w:p>
        </w:tc>
        <w:tc>
          <w:tcPr>
            <w:tcW w:w="1486" w:type="dxa"/>
            <w:shd w:val="clear" w:color="auto" w:fill="auto"/>
          </w:tcPr>
          <w:p w14:paraId="6828459C" w14:textId="72B7AF8C" w:rsidR="00DB7248" w:rsidRPr="009E6BA1" w:rsidRDefault="003513C4" w:rsidP="00BE3424">
            <w:pPr>
              <w:rPr>
                <w:rFonts w:ascii="Gill Sans MT" w:hAnsi="Gill Sans MT"/>
              </w:rPr>
            </w:pPr>
            <w:r>
              <w:rPr>
                <w:rFonts w:ascii="Gill Sans MT" w:hAnsi="Gill Sans MT"/>
              </w:rPr>
              <w:t>C</w:t>
            </w:r>
          </w:p>
        </w:tc>
        <w:tc>
          <w:tcPr>
            <w:tcW w:w="3050" w:type="dxa"/>
            <w:shd w:val="clear" w:color="auto" w:fill="auto"/>
          </w:tcPr>
          <w:p w14:paraId="6C035F97" w14:textId="64EEF536" w:rsidR="00DB7248" w:rsidRPr="009E6BA1" w:rsidRDefault="003513C4" w:rsidP="00BE3424">
            <w:pPr>
              <w:rPr>
                <w:rFonts w:ascii="Gill Sans MT" w:hAnsi="Gill Sans MT"/>
              </w:rPr>
            </w:pPr>
            <w:r>
              <w:rPr>
                <w:rFonts w:ascii="Gill Sans MT" w:hAnsi="Gill Sans MT"/>
              </w:rPr>
              <w:t>photography equipment and studio, technician support and advice</w:t>
            </w:r>
          </w:p>
        </w:tc>
        <w:tc>
          <w:tcPr>
            <w:tcW w:w="2976" w:type="dxa"/>
            <w:shd w:val="clear" w:color="auto" w:fill="auto"/>
          </w:tcPr>
          <w:p w14:paraId="58770F9A" w14:textId="131EEC0B" w:rsidR="00DB7248" w:rsidRPr="009E6BA1" w:rsidRDefault="003513C4" w:rsidP="00BE3424">
            <w:pPr>
              <w:rPr>
                <w:rFonts w:ascii="Gill Sans MT" w:hAnsi="Gill Sans MT"/>
              </w:rPr>
            </w:pPr>
            <w:r>
              <w:rPr>
                <w:rFonts w:ascii="Gill Sans MT" w:hAnsi="Gill Sans MT"/>
              </w:rPr>
              <w:t>use own equipment, set up a room at home as a studio for hanging elements for photographing and videoing them</w:t>
            </w:r>
          </w:p>
        </w:tc>
        <w:tc>
          <w:tcPr>
            <w:tcW w:w="1985" w:type="dxa"/>
          </w:tcPr>
          <w:p w14:paraId="55B60C8D" w14:textId="77777777" w:rsidR="00DB7248" w:rsidRPr="009E6BA1" w:rsidRDefault="00DB7248" w:rsidP="00BE3424">
            <w:pPr>
              <w:rPr>
                <w:rFonts w:ascii="Gill Sans MT" w:hAnsi="Gill Sans MT"/>
              </w:rPr>
            </w:pPr>
          </w:p>
        </w:tc>
        <w:tc>
          <w:tcPr>
            <w:tcW w:w="1701" w:type="dxa"/>
            <w:shd w:val="clear" w:color="auto" w:fill="auto"/>
          </w:tcPr>
          <w:p w14:paraId="6A9E6893" w14:textId="76E7C28A" w:rsidR="00DB7248" w:rsidRPr="009E6BA1" w:rsidRDefault="003513C4" w:rsidP="00BE3424">
            <w:pPr>
              <w:rPr>
                <w:rFonts w:ascii="Gill Sans MT" w:hAnsi="Gill Sans MT"/>
              </w:rPr>
            </w:pPr>
            <w:r>
              <w:rPr>
                <w:rFonts w:ascii="Gill Sans MT" w:hAnsi="Gill Sans MT"/>
              </w:rPr>
              <w:t>by end Aug 2020</w:t>
            </w:r>
          </w:p>
        </w:tc>
        <w:tc>
          <w:tcPr>
            <w:tcW w:w="1896" w:type="dxa"/>
            <w:shd w:val="clear" w:color="auto" w:fill="auto"/>
          </w:tcPr>
          <w:p w14:paraId="5A1EC33D" w14:textId="40D2A778" w:rsidR="00DB7248" w:rsidRPr="009E6BA1" w:rsidRDefault="005F1DA8" w:rsidP="00BE3424">
            <w:pPr>
              <w:rPr>
                <w:rFonts w:ascii="Gill Sans MT" w:hAnsi="Gill Sans MT"/>
              </w:rPr>
            </w:pPr>
            <w:r>
              <w:rPr>
                <w:rFonts w:ascii="Gill Sans MT" w:hAnsi="Gill Sans MT"/>
              </w:rPr>
              <w:t>Completed end Aug</w:t>
            </w:r>
          </w:p>
        </w:tc>
      </w:tr>
      <w:tr w:rsidR="00DB7248" w:rsidRPr="009E6BA1" w14:paraId="0DED9FA8" w14:textId="77777777" w:rsidTr="00DB7248">
        <w:trPr>
          <w:trHeight w:val="572"/>
        </w:trPr>
        <w:tc>
          <w:tcPr>
            <w:tcW w:w="2122" w:type="dxa"/>
            <w:shd w:val="clear" w:color="auto" w:fill="auto"/>
          </w:tcPr>
          <w:p w14:paraId="6B89B02B" w14:textId="2252709C" w:rsidR="00DB7248" w:rsidRPr="009E6BA1" w:rsidRDefault="003513C4" w:rsidP="00BE3424">
            <w:pPr>
              <w:rPr>
                <w:rFonts w:ascii="Gill Sans MT" w:hAnsi="Gill Sans MT"/>
              </w:rPr>
            </w:pPr>
            <w:r>
              <w:rPr>
                <w:rFonts w:ascii="Gill Sans MT" w:hAnsi="Gill Sans MT"/>
              </w:rPr>
              <w:t>to further understand my practice through use of reflective blog</w:t>
            </w:r>
          </w:p>
        </w:tc>
        <w:tc>
          <w:tcPr>
            <w:tcW w:w="1486" w:type="dxa"/>
            <w:shd w:val="clear" w:color="auto" w:fill="auto"/>
          </w:tcPr>
          <w:p w14:paraId="1C38595C" w14:textId="4FB6D4C8" w:rsidR="00DB7248" w:rsidRPr="009E6BA1" w:rsidRDefault="003513C4" w:rsidP="00BE3424">
            <w:pPr>
              <w:rPr>
                <w:rFonts w:ascii="Gill Sans MT" w:hAnsi="Gill Sans MT"/>
              </w:rPr>
            </w:pPr>
            <w:r>
              <w:rPr>
                <w:rFonts w:ascii="Gill Sans MT" w:hAnsi="Gill Sans MT"/>
              </w:rPr>
              <w:t>C</w:t>
            </w:r>
          </w:p>
        </w:tc>
        <w:tc>
          <w:tcPr>
            <w:tcW w:w="3050" w:type="dxa"/>
            <w:shd w:val="clear" w:color="auto" w:fill="auto"/>
          </w:tcPr>
          <w:p w14:paraId="38C8DC17" w14:textId="77777777" w:rsidR="00DB7248" w:rsidRPr="009E6BA1" w:rsidRDefault="00DB7248" w:rsidP="00BE3424">
            <w:pPr>
              <w:rPr>
                <w:rFonts w:ascii="Gill Sans MT" w:hAnsi="Gill Sans MT"/>
              </w:rPr>
            </w:pPr>
          </w:p>
        </w:tc>
        <w:tc>
          <w:tcPr>
            <w:tcW w:w="2976" w:type="dxa"/>
            <w:shd w:val="clear" w:color="auto" w:fill="auto"/>
          </w:tcPr>
          <w:p w14:paraId="0CB024A4" w14:textId="5FCA921D" w:rsidR="00DB7248" w:rsidRPr="009E6BA1" w:rsidRDefault="003513C4" w:rsidP="00BE3424">
            <w:pPr>
              <w:rPr>
                <w:rFonts w:ascii="Gill Sans MT" w:hAnsi="Gill Sans MT"/>
              </w:rPr>
            </w:pPr>
            <w:proofErr w:type="spellStart"/>
            <w:r>
              <w:rPr>
                <w:rFonts w:ascii="Gill Sans MT" w:hAnsi="Gill Sans MT"/>
              </w:rPr>
              <w:t>tumblr</w:t>
            </w:r>
            <w:proofErr w:type="spellEnd"/>
          </w:p>
        </w:tc>
        <w:tc>
          <w:tcPr>
            <w:tcW w:w="1985" w:type="dxa"/>
          </w:tcPr>
          <w:p w14:paraId="10DD040D" w14:textId="77777777" w:rsidR="00DB7248" w:rsidRPr="009E6BA1" w:rsidRDefault="00DB7248" w:rsidP="00BE3424">
            <w:pPr>
              <w:rPr>
                <w:rFonts w:ascii="Gill Sans MT" w:hAnsi="Gill Sans MT"/>
              </w:rPr>
            </w:pPr>
          </w:p>
        </w:tc>
        <w:tc>
          <w:tcPr>
            <w:tcW w:w="1701" w:type="dxa"/>
            <w:shd w:val="clear" w:color="auto" w:fill="auto"/>
          </w:tcPr>
          <w:p w14:paraId="5C7A6997" w14:textId="6CE9C030" w:rsidR="00DB7248" w:rsidRPr="009E6BA1" w:rsidRDefault="003513C4" w:rsidP="00BE3424">
            <w:pPr>
              <w:rPr>
                <w:rFonts w:ascii="Gill Sans MT" w:hAnsi="Gill Sans MT"/>
              </w:rPr>
            </w:pPr>
            <w:r>
              <w:rPr>
                <w:rFonts w:ascii="Gill Sans MT" w:hAnsi="Gill Sans MT"/>
              </w:rPr>
              <w:t>ongoing</w:t>
            </w:r>
          </w:p>
        </w:tc>
        <w:tc>
          <w:tcPr>
            <w:tcW w:w="1896" w:type="dxa"/>
            <w:shd w:val="clear" w:color="auto" w:fill="auto"/>
          </w:tcPr>
          <w:p w14:paraId="5F31A0AB" w14:textId="1BF6CAEE" w:rsidR="00DB7248" w:rsidRPr="009E6BA1" w:rsidRDefault="005F1DA8" w:rsidP="00BE3424">
            <w:pPr>
              <w:rPr>
                <w:rFonts w:ascii="Gill Sans MT" w:hAnsi="Gill Sans MT"/>
              </w:rPr>
            </w:pPr>
            <w:r>
              <w:rPr>
                <w:rFonts w:ascii="Gill Sans MT" w:hAnsi="Gill Sans MT"/>
              </w:rPr>
              <w:t>Completed mid Aug</w:t>
            </w:r>
          </w:p>
        </w:tc>
      </w:tr>
      <w:tr w:rsidR="00DB7248" w:rsidRPr="009E6BA1" w14:paraId="7EE0A3AC" w14:textId="77777777" w:rsidTr="00DB7248">
        <w:trPr>
          <w:trHeight w:val="572"/>
        </w:trPr>
        <w:tc>
          <w:tcPr>
            <w:tcW w:w="2122" w:type="dxa"/>
            <w:shd w:val="clear" w:color="auto" w:fill="auto"/>
          </w:tcPr>
          <w:p w14:paraId="197E7CB7" w14:textId="07EC246A" w:rsidR="00DB7248" w:rsidRPr="009E6BA1" w:rsidRDefault="003513C4" w:rsidP="00BE3424">
            <w:pPr>
              <w:rPr>
                <w:rFonts w:ascii="Gill Sans MT" w:hAnsi="Gill Sans MT"/>
              </w:rPr>
            </w:pPr>
            <w:r>
              <w:rPr>
                <w:rFonts w:ascii="Gill Sans MT" w:hAnsi="Gill Sans MT"/>
              </w:rPr>
              <w:t xml:space="preserve">to create a website </w:t>
            </w:r>
          </w:p>
        </w:tc>
        <w:tc>
          <w:tcPr>
            <w:tcW w:w="1486" w:type="dxa"/>
            <w:shd w:val="clear" w:color="auto" w:fill="auto"/>
          </w:tcPr>
          <w:p w14:paraId="24833CE4" w14:textId="093DADCF" w:rsidR="00DB7248" w:rsidRPr="009E6BA1" w:rsidRDefault="003513C4" w:rsidP="00BE3424">
            <w:pPr>
              <w:rPr>
                <w:rFonts w:ascii="Gill Sans MT" w:hAnsi="Gill Sans MT"/>
              </w:rPr>
            </w:pPr>
            <w:r>
              <w:rPr>
                <w:rFonts w:ascii="Gill Sans MT" w:hAnsi="Gill Sans MT"/>
              </w:rPr>
              <w:t>B</w:t>
            </w:r>
          </w:p>
        </w:tc>
        <w:tc>
          <w:tcPr>
            <w:tcW w:w="3050" w:type="dxa"/>
            <w:shd w:val="clear" w:color="auto" w:fill="auto"/>
          </w:tcPr>
          <w:p w14:paraId="59C3CA72" w14:textId="77777777" w:rsidR="00DB7248" w:rsidRPr="009E6BA1" w:rsidRDefault="00DB7248" w:rsidP="00BE3424">
            <w:pPr>
              <w:rPr>
                <w:rFonts w:ascii="Gill Sans MT" w:hAnsi="Gill Sans MT"/>
              </w:rPr>
            </w:pPr>
          </w:p>
        </w:tc>
        <w:tc>
          <w:tcPr>
            <w:tcW w:w="2976" w:type="dxa"/>
            <w:shd w:val="clear" w:color="auto" w:fill="auto"/>
          </w:tcPr>
          <w:p w14:paraId="473A6C87" w14:textId="77777777" w:rsidR="00DB7248" w:rsidRPr="009E6BA1" w:rsidRDefault="00DB7248" w:rsidP="00BE3424">
            <w:pPr>
              <w:rPr>
                <w:rFonts w:ascii="Gill Sans MT" w:hAnsi="Gill Sans MT"/>
              </w:rPr>
            </w:pPr>
          </w:p>
        </w:tc>
        <w:tc>
          <w:tcPr>
            <w:tcW w:w="1985" w:type="dxa"/>
          </w:tcPr>
          <w:p w14:paraId="078B22EF" w14:textId="77777777" w:rsidR="00DB7248" w:rsidRPr="009E6BA1" w:rsidRDefault="00DB7248" w:rsidP="00BE3424">
            <w:pPr>
              <w:rPr>
                <w:rFonts w:ascii="Gill Sans MT" w:hAnsi="Gill Sans MT"/>
              </w:rPr>
            </w:pPr>
          </w:p>
        </w:tc>
        <w:tc>
          <w:tcPr>
            <w:tcW w:w="1701" w:type="dxa"/>
            <w:shd w:val="clear" w:color="auto" w:fill="auto"/>
          </w:tcPr>
          <w:p w14:paraId="27624D36" w14:textId="1028B241" w:rsidR="00DB7248" w:rsidRPr="009E6BA1" w:rsidRDefault="003513C4" w:rsidP="00BE3424">
            <w:pPr>
              <w:rPr>
                <w:rFonts w:ascii="Gill Sans MT" w:hAnsi="Gill Sans MT"/>
              </w:rPr>
            </w:pPr>
            <w:r>
              <w:rPr>
                <w:rFonts w:ascii="Gill Sans MT" w:hAnsi="Gill Sans MT"/>
              </w:rPr>
              <w:t>by end Aug</w:t>
            </w:r>
          </w:p>
        </w:tc>
        <w:tc>
          <w:tcPr>
            <w:tcW w:w="1896" w:type="dxa"/>
            <w:shd w:val="clear" w:color="auto" w:fill="auto"/>
          </w:tcPr>
          <w:p w14:paraId="0138E61D" w14:textId="75689227" w:rsidR="00DB7248" w:rsidRPr="009E6BA1" w:rsidRDefault="005F1DA8" w:rsidP="00BE3424">
            <w:pPr>
              <w:rPr>
                <w:rFonts w:ascii="Gill Sans MT" w:hAnsi="Gill Sans MT"/>
              </w:rPr>
            </w:pPr>
            <w:r>
              <w:rPr>
                <w:rFonts w:ascii="Gill Sans MT" w:hAnsi="Gill Sans MT"/>
              </w:rPr>
              <w:t>Completed mid Aug</w:t>
            </w:r>
          </w:p>
        </w:tc>
      </w:tr>
      <w:tr w:rsidR="00DB7248" w:rsidRPr="009E6BA1" w14:paraId="6FA94C2B" w14:textId="77777777" w:rsidTr="00DB7248">
        <w:trPr>
          <w:trHeight w:val="561"/>
        </w:trPr>
        <w:tc>
          <w:tcPr>
            <w:tcW w:w="2122" w:type="dxa"/>
            <w:shd w:val="clear" w:color="auto" w:fill="auto"/>
          </w:tcPr>
          <w:p w14:paraId="4E9A17BD" w14:textId="48327615" w:rsidR="00DB7248" w:rsidRPr="009E6BA1" w:rsidRDefault="003513C4" w:rsidP="00BE3424">
            <w:pPr>
              <w:rPr>
                <w:rFonts w:ascii="Gill Sans MT" w:hAnsi="Gill Sans MT"/>
              </w:rPr>
            </w:pPr>
            <w:r>
              <w:rPr>
                <w:rFonts w:ascii="Gill Sans MT" w:hAnsi="Gill Sans MT"/>
              </w:rPr>
              <w:t>explore opportunities for commissions</w:t>
            </w:r>
          </w:p>
        </w:tc>
        <w:tc>
          <w:tcPr>
            <w:tcW w:w="1486" w:type="dxa"/>
            <w:shd w:val="clear" w:color="auto" w:fill="auto"/>
          </w:tcPr>
          <w:p w14:paraId="088D8BC6" w14:textId="52E8EDA7" w:rsidR="00DB7248" w:rsidRPr="009E6BA1" w:rsidRDefault="003513C4" w:rsidP="00BE3424">
            <w:pPr>
              <w:rPr>
                <w:rFonts w:ascii="Gill Sans MT" w:hAnsi="Gill Sans MT"/>
              </w:rPr>
            </w:pPr>
            <w:r>
              <w:rPr>
                <w:rFonts w:ascii="Gill Sans MT" w:hAnsi="Gill Sans MT"/>
              </w:rPr>
              <w:t>B</w:t>
            </w:r>
          </w:p>
        </w:tc>
        <w:tc>
          <w:tcPr>
            <w:tcW w:w="3050" w:type="dxa"/>
            <w:shd w:val="clear" w:color="auto" w:fill="auto"/>
          </w:tcPr>
          <w:p w14:paraId="3937E3CD" w14:textId="77777777" w:rsidR="00DB7248" w:rsidRPr="009E6BA1" w:rsidRDefault="00DB7248" w:rsidP="00BE3424">
            <w:pPr>
              <w:rPr>
                <w:rFonts w:ascii="Gill Sans MT" w:hAnsi="Gill Sans MT"/>
              </w:rPr>
            </w:pPr>
          </w:p>
        </w:tc>
        <w:tc>
          <w:tcPr>
            <w:tcW w:w="2976" w:type="dxa"/>
            <w:shd w:val="clear" w:color="auto" w:fill="auto"/>
          </w:tcPr>
          <w:p w14:paraId="302B0425" w14:textId="77777777" w:rsidR="00DB7248" w:rsidRPr="009E6BA1" w:rsidRDefault="00DB7248" w:rsidP="00BE3424">
            <w:pPr>
              <w:rPr>
                <w:rFonts w:ascii="Gill Sans MT" w:hAnsi="Gill Sans MT"/>
              </w:rPr>
            </w:pPr>
          </w:p>
        </w:tc>
        <w:tc>
          <w:tcPr>
            <w:tcW w:w="1985" w:type="dxa"/>
          </w:tcPr>
          <w:p w14:paraId="624C4C5B" w14:textId="2D2A99B3" w:rsidR="00DB7248" w:rsidRPr="009E6BA1" w:rsidRDefault="003513C4" w:rsidP="00BE3424">
            <w:pPr>
              <w:rPr>
                <w:rFonts w:ascii="Gill Sans MT" w:hAnsi="Gill Sans MT"/>
              </w:rPr>
            </w:pPr>
            <w:proofErr w:type="spellStart"/>
            <w:r>
              <w:rPr>
                <w:rFonts w:ascii="Gill Sans MT" w:hAnsi="Gill Sans MT"/>
              </w:rPr>
              <w:t>CurateSpace</w:t>
            </w:r>
            <w:proofErr w:type="spellEnd"/>
            <w:r>
              <w:rPr>
                <w:rFonts w:ascii="Gill Sans MT" w:hAnsi="Gill Sans MT"/>
              </w:rPr>
              <w:t xml:space="preserve"> and </w:t>
            </w:r>
            <w:proofErr w:type="spellStart"/>
            <w:r>
              <w:rPr>
                <w:rFonts w:ascii="Gill Sans MT" w:hAnsi="Gill Sans MT"/>
              </w:rPr>
              <w:t>ArtRabbit</w:t>
            </w:r>
            <w:proofErr w:type="spellEnd"/>
          </w:p>
        </w:tc>
        <w:tc>
          <w:tcPr>
            <w:tcW w:w="1701" w:type="dxa"/>
            <w:shd w:val="clear" w:color="auto" w:fill="auto"/>
          </w:tcPr>
          <w:p w14:paraId="7D4ABCA8" w14:textId="4C9C47A4" w:rsidR="00DB7248" w:rsidRPr="009E6BA1" w:rsidRDefault="003513C4" w:rsidP="00BE3424">
            <w:pPr>
              <w:rPr>
                <w:rFonts w:ascii="Gill Sans MT" w:hAnsi="Gill Sans MT"/>
              </w:rPr>
            </w:pPr>
            <w:r>
              <w:rPr>
                <w:rFonts w:ascii="Gill Sans MT" w:hAnsi="Gill Sans MT"/>
              </w:rPr>
              <w:t>ongoing</w:t>
            </w:r>
          </w:p>
        </w:tc>
        <w:tc>
          <w:tcPr>
            <w:tcW w:w="1896" w:type="dxa"/>
            <w:shd w:val="clear" w:color="auto" w:fill="auto"/>
          </w:tcPr>
          <w:p w14:paraId="3734623B" w14:textId="7A0FB44A" w:rsidR="00DB7248" w:rsidRPr="009E6BA1" w:rsidRDefault="005F1DA8" w:rsidP="00BE3424">
            <w:pPr>
              <w:rPr>
                <w:rFonts w:ascii="Gill Sans MT" w:hAnsi="Gill Sans MT"/>
              </w:rPr>
            </w:pPr>
            <w:r>
              <w:rPr>
                <w:rFonts w:ascii="Gill Sans MT" w:hAnsi="Gill Sans MT"/>
              </w:rPr>
              <w:t>not achieved</w:t>
            </w:r>
          </w:p>
        </w:tc>
      </w:tr>
      <w:tr w:rsidR="006B1AED" w:rsidRPr="009E6BA1" w14:paraId="6422F85F" w14:textId="77777777" w:rsidTr="00DB7248">
        <w:trPr>
          <w:trHeight w:val="561"/>
        </w:trPr>
        <w:tc>
          <w:tcPr>
            <w:tcW w:w="2122" w:type="dxa"/>
            <w:shd w:val="clear" w:color="auto" w:fill="auto"/>
          </w:tcPr>
          <w:p w14:paraId="4E628988" w14:textId="22713B2C" w:rsidR="006B1AED" w:rsidRDefault="006B1AED" w:rsidP="00BE3424">
            <w:pPr>
              <w:rPr>
                <w:rFonts w:ascii="Gill Sans MT" w:hAnsi="Gill Sans MT"/>
              </w:rPr>
            </w:pPr>
            <w:r>
              <w:rPr>
                <w:rFonts w:ascii="Gill Sans MT" w:hAnsi="Gill Sans MT"/>
              </w:rPr>
              <w:t>investigate ways of recording imagery created</w:t>
            </w:r>
          </w:p>
        </w:tc>
        <w:tc>
          <w:tcPr>
            <w:tcW w:w="1486" w:type="dxa"/>
            <w:shd w:val="clear" w:color="auto" w:fill="auto"/>
          </w:tcPr>
          <w:p w14:paraId="3542FD53" w14:textId="5BDE23C7" w:rsidR="006B1AED" w:rsidRDefault="006B1AED" w:rsidP="00BE3424">
            <w:pPr>
              <w:rPr>
                <w:rFonts w:ascii="Gill Sans MT" w:hAnsi="Gill Sans MT"/>
              </w:rPr>
            </w:pPr>
            <w:r>
              <w:rPr>
                <w:rFonts w:ascii="Gill Sans MT" w:hAnsi="Gill Sans MT"/>
              </w:rPr>
              <w:t>C</w:t>
            </w:r>
          </w:p>
        </w:tc>
        <w:tc>
          <w:tcPr>
            <w:tcW w:w="3050" w:type="dxa"/>
            <w:shd w:val="clear" w:color="auto" w:fill="auto"/>
          </w:tcPr>
          <w:p w14:paraId="65FD279A" w14:textId="4232F0DB" w:rsidR="006B1AED" w:rsidRPr="009E6BA1" w:rsidRDefault="006B1AED" w:rsidP="00BE3424">
            <w:pPr>
              <w:rPr>
                <w:rFonts w:ascii="Gill Sans MT" w:hAnsi="Gill Sans MT"/>
              </w:rPr>
            </w:pPr>
            <w:r>
              <w:rPr>
                <w:rFonts w:ascii="Gill Sans MT" w:hAnsi="Gill Sans MT"/>
              </w:rPr>
              <w:t>Photography studios in BHB, technician support and advice, camera hardware</w:t>
            </w:r>
          </w:p>
        </w:tc>
        <w:tc>
          <w:tcPr>
            <w:tcW w:w="2976" w:type="dxa"/>
            <w:shd w:val="clear" w:color="auto" w:fill="auto"/>
          </w:tcPr>
          <w:p w14:paraId="3BE51F9A" w14:textId="62D26708" w:rsidR="006B1AED" w:rsidRPr="009E6BA1" w:rsidRDefault="006B1AED" w:rsidP="00BE3424">
            <w:pPr>
              <w:rPr>
                <w:rFonts w:ascii="Gill Sans MT" w:hAnsi="Gill Sans MT"/>
              </w:rPr>
            </w:pPr>
            <w:r>
              <w:rPr>
                <w:rFonts w:ascii="Gill Sans MT" w:hAnsi="Gill Sans MT"/>
              </w:rPr>
              <w:t>create photo/video studio in spare room: empty and decorate it</w:t>
            </w:r>
          </w:p>
        </w:tc>
        <w:tc>
          <w:tcPr>
            <w:tcW w:w="1985" w:type="dxa"/>
          </w:tcPr>
          <w:p w14:paraId="5FFA3CEC" w14:textId="77777777" w:rsidR="006B1AED" w:rsidRDefault="006B1AED" w:rsidP="00BE3424">
            <w:pPr>
              <w:rPr>
                <w:rFonts w:ascii="Gill Sans MT" w:hAnsi="Gill Sans MT"/>
              </w:rPr>
            </w:pPr>
          </w:p>
        </w:tc>
        <w:tc>
          <w:tcPr>
            <w:tcW w:w="1701" w:type="dxa"/>
            <w:shd w:val="clear" w:color="auto" w:fill="auto"/>
          </w:tcPr>
          <w:p w14:paraId="1E000BBE" w14:textId="7D355782" w:rsidR="006B1AED" w:rsidRDefault="006B1AED" w:rsidP="00BE3424">
            <w:pPr>
              <w:rPr>
                <w:rFonts w:ascii="Gill Sans MT" w:hAnsi="Gill Sans MT"/>
              </w:rPr>
            </w:pPr>
            <w:r>
              <w:rPr>
                <w:rFonts w:ascii="Gill Sans MT" w:hAnsi="Gill Sans MT"/>
              </w:rPr>
              <w:t>by end June</w:t>
            </w:r>
          </w:p>
        </w:tc>
        <w:tc>
          <w:tcPr>
            <w:tcW w:w="1896" w:type="dxa"/>
            <w:shd w:val="clear" w:color="auto" w:fill="auto"/>
          </w:tcPr>
          <w:p w14:paraId="02CF41FB" w14:textId="0FBF7686" w:rsidR="006B1AED" w:rsidRPr="009E6BA1" w:rsidRDefault="00A96B71" w:rsidP="00BE3424">
            <w:pPr>
              <w:rPr>
                <w:rFonts w:ascii="Gill Sans MT" w:hAnsi="Gill Sans MT"/>
              </w:rPr>
            </w:pPr>
            <w:r>
              <w:rPr>
                <w:rFonts w:ascii="Gill Sans MT" w:hAnsi="Gill Sans MT"/>
              </w:rPr>
              <w:t>Completed</w:t>
            </w:r>
            <w:r w:rsidR="005F1DA8">
              <w:rPr>
                <w:rFonts w:ascii="Gill Sans MT" w:hAnsi="Gill Sans MT"/>
              </w:rPr>
              <w:t xml:space="preserve"> end Aug</w:t>
            </w:r>
          </w:p>
        </w:tc>
      </w:tr>
      <w:tr w:rsidR="00DB7248" w:rsidRPr="009E6BA1" w14:paraId="3EE35134" w14:textId="77777777" w:rsidTr="00DB7248">
        <w:trPr>
          <w:trHeight w:val="572"/>
        </w:trPr>
        <w:tc>
          <w:tcPr>
            <w:tcW w:w="2122" w:type="dxa"/>
            <w:shd w:val="clear" w:color="auto" w:fill="auto"/>
          </w:tcPr>
          <w:p w14:paraId="30DA4BAD" w14:textId="15E77417" w:rsidR="00DB7248" w:rsidRPr="009E6BA1" w:rsidRDefault="003513C4" w:rsidP="00BE3424">
            <w:pPr>
              <w:rPr>
                <w:rFonts w:ascii="Gill Sans MT" w:hAnsi="Gill Sans MT"/>
              </w:rPr>
            </w:pPr>
            <w:r>
              <w:rPr>
                <w:rFonts w:ascii="Gill Sans MT" w:hAnsi="Gill Sans MT"/>
              </w:rPr>
              <w:lastRenderedPageBreak/>
              <w:t>explore technology required for producing a virtual reality installation</w:t>
            </w:r>
          </w:p>
        </w:tc>
        <w:tc>
          <w:tcPr>
            <w:tcW w:w="1486" w:type="dxa"/>
            <w:shd w:val="clear" w:color="auto" w:fill="auto"/>
          </w:tcPr>
          <w:p w14:paraId="4195E624" w14:textId="6B5D5658" w:rsidR="00DB7248" w:rsidRPr="009E6BA1" w:rsidRDefault="003513C4" w:rsidP="00BE3424">
            <w:pPr>
              <w:rPr>
                <w:rFonts w:ascii="Gill Sans MT" w:hAnsi="Gill Sans MT"/>
              </w:rPr>
            </w:pPr>
            <w:r>
              <w:rPr>
                <w:rFonts w:ascii="Gill Sans MT" w:hAnsi="Gill Sans MT"/>
              </w:rPr>
              <w:t>B</w:t>
            </w:r>
          </w:p>
        </w:tc>
        <w:tc>
          <w:tcPr>
            <w:tcW w:w="3050" w:type="dxa"/>
            <w:shd w:val="clear" w:color="auto" w:fill="auto"/>
          </w:tcPr>
          <w:p w14:paraId="2EAAD90F" w14:textId="65C1CF54" w:rsidR="00DB7248" w:rsidRPr="009E6BA1" w:rsidRDefault="003513C4" w:rsidP="00BE3424">
            <w:pPr>
              <w:rPr>
                <w:rFonts w:ascii="Gill Sans MT" w:hAnsi="Gill Sans MT"/>
              </w:rPr>
            </w:pPr>
            <w:r>
              <w:rPr>
                <w:rFonts w:ascii="Gill Sans MT" w:hAnsi="Gill Sans MT"/>
              </w:rPr>
              <w:t xml:space="preserve">Graphics/media </w:t>
            </w:r>
            <w:r w:rsidR="006B1AED">
              <w:rPr>
                <w:rFonts w:ascii="Gill Sans MT" w:hAnsi="Gill Sans MT"/>
              </w:rPr>
              <w:t>technicians</w:t>
            </w:r>
            <w:r>
              <w:rPr>
                <w:rFonts w:ascii="Gill Sans MT" w:hAnsi="Gill Sans MT"/>
              </w:rPr>
              <w:t xml:space="preserve"> and equipment</w:t>
            </w:r>
            <w:r w:rsidR="006B1AED">
              <w:rPr>
                <w:rFonts w:ascii="Gill Sans MT" w:hAnsi="Gill Sans MT"/>
              </w:rPr>
              <w:t xml:space="preserve"> store in BHB</w:t>
            </w:r>
          </w:p>
        </w:tc>
        <w:tc>
          <w:tcPr>
            <w:tcW w:w="2976" w:type="dxa"/>
            <w:shd w:val="clear" w:color="auto" w:fill="auto"/>
          </w:tcPr>
          <w:p w14:paraId="6B55D017" w14:textId="139005B9" w:rsidR="00DB7248" w:rsidRPr="009E6BA1" w:rsidRDefault="00113059" w:rsidP="00BE3424">
            <w:pPr>
              <w:rPr>
                <w:rFonts w:ascii="Gill Sans MT" w:hAnsi="Gill Sans MT"/>
              </w:rPr>
            </w:pPr>
            <w:r>
              <w:rPr>
                <w:rFonts w:ascii="Gill Sans MT" w:hAnsi="Gill Sans MT"/>
              </w:rPr>
              <w:t xml:space="preserve">see if I can borrow a </w:t>
            </w:r>
            <w:proofErr w:type="gramStart"/>
            <w:r>
              <w:rPr>
                <w:rFonts w:ascii="Gill Sans MT" w:hAnsi="Gill Sans MT"/>
              </w:rPr>
              <w:t>360 degree</w:t>
            </w:r>
            <w:proofErr w:type="gramEnd"/>
            <w:r>
              <w:rPr>
                <w:rFonts w:ascii="Gill Sans MT" w:hAnsi="Gill Sans MT"/>
              </w:rPr>
              <w:t xml:space="preserve"> camera from someone to practise with</w:t>
            </w:r>
            <w:r w:rsidR="006B1AED">
              <w:rPr>
                <w:rFonts w:ascii="Gill Sans MT" w:hAnsi="Gill Sans MT"/>
              </w:rPr>
              <w:t>; investigate other ways of producing 360 images using smart phone</w:t>
            </w:r>
          </w:p>
        </w:tc>
        <w:tc>
          <w:tcPr>
            <w:tcW w:w="1985" w:type="dxa"/>
          </w:tcPr>
          <w:p w14:paraId="6694525C" w14:textId="77777777" w:rsidR="00DB7248" w:rsidRDefault="007A23D6" w:rsidP="00BE3424">
            <w:pPr>
              <w:rPr>
                <w:rFonts w:ascii="Gill Sans MT" w:hAnsi="Gill Sans MT"/>
              </w:rPr>
            </w:pPr>
            <w:r>
              <w:rPr>
                <w:rFonts w:ascii="Gill Sans MT" w:hAnsi="Gill Sans MT"/>
              </w:rPr>
              <w:t>find someone to collaborate with who knows how to produce VR experiences</w:t>
            </w:r>
          </w:p>
          <w:p w14:paraId="5CEDD601" w14:textId="61AF1D1E" w:rsidR="006B1AED" w:rsidRPr="009E6BA1" w:rsidRDefault="006B1AED" w:rsidP="00BE3424">
            <w:pPr>
              <w:rPr>
                <w:rFonts w:ascii="Gill Sans MT" w:hAnsi="Gill Sans MT"/>
              </w:rPr>
            </w:pPr>
            <w:r>
              <w:rPr>
                <w:rFonts w:ascii="Gill Sans MT" w:hAnsi="Gill Sans MT"/>
              </w:rPr>
              <w:t>LinkedIn Learning tutorials</w:t>
            </w:r>
          </w:p>
        </w:tc>
        <w:tc>
          <w:tcPr>
            <w:tcW w:w="1701" w:type="dxa"/>
            <w:shd w:val="clear" w:color="auto" w:fill="auto"/>
          </w:tcPr>
          <w:p w14:paraId="561CF2AC" w14:textId="5AD18E4A" w:rsidR="00DB7248" w:rsidRPr="009E6BA1" w:rsidRDefault="007A23D6" w:rsidP="00BE3424">
            <w:pPr>
              <w:rPr>
                <w:rFonts w:ascii="Gill Sans MT" w:hAnsi="Gill Sans MT"/>
              </w:rPr>
            </w:pPr>
            <w:r>
              <w:rPr>
                <w:rFonts w:ascii="Gill Sans MT" w:hAnsi="Gill Sans MT"/>
              </w:rPr>
              <w:t xml:space="preserve">by end </w:t>
            </w:r>
            <w:r w:rsidR="006B1AED">
              <w:rPr>
                <w:rFonts w:ascii="Gill Sans MT" w:hAnsi="Gill Sans MT"/>
              </w:rPr>
              <w:t>July</w:t>
            </w:r>
          </w:p>
        </w:tc>
        <w:tc>
          <w:tcPr>
            <w:tcW w:w="1896" w:type="dxa"/>
            <w:shd w:val="clear" w:color="auto" w:fill="auto"/>
          </w:tcPr>
          <w:p w14:paraId="2F96951D" w14:textId="685859FF" w:rsidR="00DB7248" w:rsidRPr="009E6BA1" w:rsidRDefault="00A96B71" w:rsidP="00BE3424">
            <w:pPr>
              <w:rPr>
                <w:rFonts w:ascii="Gill Sans MT" w:hAnsi="Gill Sans MT"/>
              </w:rPr>
            </w:pPr>
            <w:r>
              <w:rPr>
                <w:rFonts w:ascii="Gill Sans MT" w:hAnsi="Gill Sans MT"/>
              </w:rPr>
              <w:t>Completed</w:t>
            </w:r>
            <w:r w:rsidR="005F1DA8">
              <w:rPr>
                <w:rFonts w:ascii="Gill Sans MT" w:hAnsi="Gill Sans MT"/>
              </w:rPr>
              <w:t xml:space="preserve"> end July</w:t>
            </w:r>
          </w:p>
        </w:tc>
      </w:tr>
      <w:tr w:rsidR="00DB7248" w:rsidRPr="009E6BA1" w14:paraId="61A62818" w14:textId="77777777" w:rsidTr="00DB7248">
        <w:trPr>
          <w:trHeight w:val="572"/>
        </w:trPr>
        <w:tc>
          <w:tcPr>
            <w:tcW w:w="2122" w:type="dxa"/>
            <w:shd w:val="clear" w:color="auto" w:fill="auto"/>
          </w:tcPr>
          <w:p w14:paraId="31AEFF4C" w14:textId="3DF45085" w:rsidR="00DB7248" w:rsidRPr="009E6BA1" w:rsidRDefault="006B1AED" w:rsidP="00BE3424">
            <w:pPr>
              <w:rPr>
                <w:rFonts w:ascii="Gill Sans MT" w:hAnsi="Gill Sans MT"/>
              </w:rPr>
            </w:pPr>
            <w:r>
              <w:rPr>
                <w:rFonts w:ascii="Gill Sans MT" w:hAnsi="Gill Sans MT"/>
              </w:rPr>
              <w:t>Find space to exhibit</w:t>
            </w:r>
          </w:p>
          <w:p w14:paraId="2184E46C" w14:textId="77777777" w:rsidR="00DB7248" w:rsidRPr="009E6BA1" w:rsidRDefault="00DB7248" w:rsidP="00BE3424">
            <w:pPr>
              <w:rPr>
                <w:rFonts w:ascii="Gill Sans MT" w:hAnsi="Gill Sans MT"/>
              </w:rPr>
            </w:pPr>
          </w:p>
        </w:tc>
        <w:tc>
          <w:tcPr>
            <w:tcW w:w="1486" w:type="dxa"/>
            <w:shd w:val="clear" w:color="auto" w:fill="auto"/>
          </w:tcPr>
          <w:p w14:paraId="023BC699" w14:textId="60C1C98B" w:rsidR="00DB7248" w:rsidRPr="009E6BA1" w:rsidRDefault="006B1AED" w:rsidP="00BE3424">
            <w:pPr>
              <w:rPr>
                <w:rFonts w:ascii="Gill Sans MT" w:hAnsi="Gill Sans MT"/>
              </w:rPr>
            </w:pPr>
            <w:r>
              <w:rPr>
                <w:rFonts w:ascii="Gill Sans MT" w:hAnsi="Gill Sans MT"/>
              </w:rPr>
              <w:t>B</w:t>
            </w:r>
          </w:p>
        </w:tc>
        <w:tc>
          <w:tcPr>
            <w:tcW w:w="3050" w:type="dxa"/>
            <w:shd w:val="clear" w:color="auto" w:fill="auto"/>
          </w:tcPr>
          <w:p w14:paraId="4A3E9A5F" w14:textId="1F4B7D57" w:rsidR="00DB7248" w:rsidRPr="009E6BA1" w:rsidRDefault="006B1AED" w:rsidP="00BE3424">
            <w:pPr>
              <w:rPr>
                <w:rFonts w:ascii="Gill Sans MT" w:hAnsi="Gill Sans MT"/>
              </w:rPr>
            </w:pPr>
            <w:r>
              <w:rPr>
                <w:rFonts w:ascii="Gill Sans MT" w:hAnsi="Gill Sans MT"/>
              </w:rPr>
              <w:t>Gallery space in the café opposite BHB</w:t>
            </w:r>
          </w:p>
        </w:tc>
        <w:tc>
          <w:tcPr>
            <w:tcW w:w="2976" w:type="dxa"/>
            <w:shd w:val="clear" w:color="auto" w:fill="auto"/>
          </w:tcPr>
          <w:p w14:paraId="5EB51098" w14:textId="532ABBAA" w:rsidR="00DB7248" w:rsidRPr="009E6BA1" w:rsidRDefault="006B1AED" w:rsidP="00BE3424">
            <w:pPr>
              <w:rPr>
                <w:rFonts w:ascii="Gill Sans MT" w:hAnsi="Gill Sans MT"/>
              </w:rPr>
            </w:pPr>
            <w:r>
              <w:rPr>
                <w:rFonts w:ascii="Gill Sans MT" w:hAnsi="Gill Sans MT"/>
              </w:rPr>
              <w:t>spare room</w:t>
            </w:r>
          </w:p>
        </w:tc>
        <w:tc>
          <w:tcPr>
            <w:tcW w:w="1985" w:type="dxa"/>
          </w:tcPr>
          <w:p w14:paraId="5C229B67" w14:textId="77777777" w:rsidR="00DB7248" w:rsidRPr="009E6BA1" w:rsidRDefault="00DB7248" w:rsidP="00BE3424">
            <w:pPr>
              <w:rPr>
                <w:rFonts w:ascii="Gill Sans MT" w:hAnsi="Gill Sans MT"/>
              </w:rPr>
            </w:pPr>
          </w:p>
        </w:tc>
        <w:tc>
          <w:tcPr>
            <w:tcW w:w="1701" w:type="dxa"/>
            <w:shd w:val="clear" w:color="auto" w:fill="auto"/>
          </w:tcPr>
          <w:p w14:paraId="634A7F24" w14:textId="23041591" w:rsidR="00DB7248" w:rsidRPr="009E6BA1" w:rsidRDefault="008275D5" w:rsidP="00BE3424">
            <w:pPr>
              <w:rPr>
                <w:rFonts w:ascii="Gill Sans MT" w:hAnsi="Gill Sans MT"/>
              </w:rPr>
            </w:pPr>
            <w:proofErr w:type="gramStart"/>
            <w:r>
              <w:rPr>
                <w:rFonts w:ascii="Gill Sans MT" w:hAnsi="Gill Sans MT"/>
              </w:rPr>
              <w:t xml:space="preserve">Jun </w:t>
            </w:r>
            <w:r w:rsidR="006B1AED">
              <w:rPr>
                <w:rFonts w:ascii="Gill Sans MT" w:hAnsi="Gill Sans MT"/>
              </w:rPr>
              <w:t xml:space="preserve"> 2020</w:t>
            </w:r>
            <w:proofErr w:type="gramEnd"/>
          </w:p>
        </w:tc>
        <w:tc>
          <w:tcPr>
            <w:tcW w:w="1896" w:type="dxa"/>
            <w:shd w:val="clear" w:color="auto" w:fill="auto"/>
          </w:tcPr>
          <w:p w14:paraId="3BFC85CF" w14:textId="51026580" w:rsidR="00DB7248" w:rsidRPr="009E6BA1" w:rsidRDefault="00A96B71" w:rsidP="00BE3424">
            <w:pPr>
              <w:rPr>
                <w:rFonts w:ascii="Gill Sans MT" w:hAnsi="Gill Sans MT"/>
              </w:rPr>
            </w:pPr>
            <w:r>
              <w:rPr>
                <w:rFonts w:ascii="Gill Sans MT" w:hAnsi="Gill Sans MT"/>
              </w:rPr>
              <w:t>Completed</w:t>
            </w:r>
            <w:r w:rsidR="005F1DA8">
              <w:rPr>
                <w:rFonts w:ascii="Gill Sans MT" w:hAnsi="Gill Sans MT"/>
              </w:rPr>
              <w:t xml:space="preserve"> </w:t>
            </w:r>
            <w:proofErr w:type="spellStart"/>
            <w:r w:rsidR="005F1DA8">
              <w:rPr>
                <w:rFonts w:ascii="Gill Sans MT" w:hAnsi="Gill Sans MT"/>
              </w:rPr>
              <w:t>mid June</w:t>
            </w:r>
            <w:bookmarkStart w:id="0" w:name="_GoBack"/>
            <w:bookmarkEnd w:id="0"/>
            <w:proofErr w:type="spellEnd"/>
          </w:p>
        </w:tc>
      </w:tr>
      <w:tr w:rsidR="00DB7248" w:rsidRPr="009E6BA1" w14:paraId="4698C64D" w14:textId="77777777" w:rsidTr="00DB7248">
        <w:trPr>
          <w:trHeight w:val="285"/>
        </w:trPr>
        <w:tc>
          <w:tcPr>
            <w:tcW w:w="9634" w:type="dxa"/>
            <w:gridSpan w:val="4"/>
            <w:shd w:val="clear" w:color="auto" w:fill="auto"/>
          </w:tcPr>
          <w:p w14:paraId="3E5D0F03" w14:textId="52791009" w:rsidR="00DB7248" w:rsidRPr="009E6BA1" w:rsidRDefault="00DB7248" w:rsidP="00BE3424">
            <w:pPr>
              <w:rPr>
                <w:rFonts w:ascii="Gill Sans MT" w:hAnsi="Gill Sans MT"/>
                <w:b/>
              </w:rPr>
            </w:pPr>
            <w:r w:rsidRPr="009E6BA1">
              <w:rPr>
                <w:rFonts w:ascii="Gill Sans MT" w:hAnsi="Gill Sans MT"/>
                <w:b/>
              </w:rPr>
              <w:t>Review Date:</w:t>
            </w:r>
            <w:r w:rsidR="008275D5">
              <w:rPr>
                <w:rFonts w:ascii="Gill Sans MT" w:hAnsi="Gill Sans MT"/>
                <w:b/>
              </w:rPr>
              <w:t xml:space="preserve"> 06 Aug 2020</w:t>
            </w:r>
          </w:p>
        </w:tc>
        <w:tc>
          <w:tcPr>
            <w:tcW w:w="1985" w:type="dxa"/>
          </w:tcPr>
          <w:p w14:paraId="2F9C0016" w14:textId="77777777" w:rsidR="00DB7248" w:rsidRPr="009E6BA1" w:rsidRDefault="00DB7248" w:rsidP="00BE3424">
            <w:pPr>
              <w:rPr>
                <w:rFonts w:ascii="Gill Sans MT" w:hAnsi="Gill Sans MT"/>
                <w:b/>
              </w:rPr>
            </w:pPr>
          </w:p>
        </w:tc>
        <w:tc>
          <w:tcPr>
            <w:tcW w:w="3597" w:type="dxa"/>
            <w:gridSpan w:val="2"/>
            <w:shd w:val="clear" w:color="auto" w:fill="auto"/>
          </w:tcPr>
          <w:p w14:paraId="1315CE51" w14:textId="2F74D1A9" w:rsidR="00DB7248" w:rsidRPr="009E6BA1" w:rsidRDefault="00DB7248" w:rsidP="00BE3424">
            <w:pPr>
              <w:rPr>
                <w:rFonts w:ascii="Gill Sans MT" w:hAnsi="Gill Sans MT"/>
                <w:b/>
              </w:rPr>
            </w:pPr>
          </w:p>
        </w:tc>
      </w:tr>
    </w:tbl>
    <w:p w14:paraId="0AAAA702" w14:textId="77777777" w:rsidR="004A0D44" w:rsidRDefault="004A0D44"/>
    <w:sectPr w:rsidR="004A0D44" w:rsidSect="00DB724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2FEC" w14:textId="77777777" w:rsidR="00E00836" w:rsidRDefault="00E00836" w:rsidP="00DB7248">
      <w:r>
        <w:separator/>
      </w:r>
    </w:p>
  </w:endnote>
  <w:endnote w:type="continuationSeparator" w:id="0">
    <w:p w14:paraId="4F2EAFA3" w14:textId="77777777" w:rsidR="00E00836" w:rsidRDefault="00E00836" w:rsidP="00DB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85009" w14:textId="77777777" w:rsidR="00E00836" w:rsidRDefault="00E00836" w:rsidP="00DB7248">
      <w:r>
        <w:separator/>
      </w:r>
    </w:p>
  </w:footnote>
  <w:footnote w:type="continuationSeparator" w:id="0">
    <w:p w14:paraId="61B7EAD2" w14:textId="77777777" w:rsidR="00E00836" w:rsidRDefault="00E00836" w:rsidP="00DB7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604C"/>
    <w:multiLevelType w:val="hybridMultilevel"/>
    <w:tmpl w:val="374EF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FB3E13"/>
    <w:multiLevelType w:val="hybridMultilevel"/>
    <w:tmpl w:val="5E80C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B249A3"/>
    <w:multiLevelType w:val="hybridMultilevel"/>
    <w:tmpl w:val="9218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48"/>
    <w:rsid w:val="000240DC"/>
    <w:rsid w:val="00113059"/>
    <w:rsid w:val="00260766"/>
    <w:rsid w:val="00266302"/>
    <w:rsid w:val="003513C4"/>
    <w:rsid w:val="004143C5"/>
    <w:rsid w:val="00482813"/>
    <w:rsid w:val="004A0D44"/>
    <w:rsid w:val="005F1DA8"/>
    <w:rsid w:val="006B1AED"/>
    <w:rsid w:val="006F7B37"/>
    <w:rsid w:val="007A23D6"/>
    <w:rsid w:val="007C14AF"/>
    <w:rsid w:val="008268D1"/>
    <w:rsid w:val="008275D5"/>
    <w:rsid w:val="00A161D3"/>
    <w:rsid w:val="00A33CFC"/>
    <w:rsid w:val="00A4195D"/>
    <w:rsid w:val="00A96B71"/>
    <w:rsid w:val="00AE243B"/>
    <w:rsid w:val="00B42EBF"/>
    <w:rsid w:val="00BD4505"/>
    <w:rsid w:val="00C41231"/>
    <w:rsid w:val="00C52801"/>
    <w:rsid w:val="00C91497"/>
    <w:rsid w:val="00D218FA"/>
    <w:rsid w:val="00D222C8"/>
    <w:rsid w:val="00DB7248"/>
    <w:rsid w:val="00DE6D67"/>
    <w:rsid w:val="00E00836"/>
    <w:rsid w:val="00E51FD0"/>
    <w:rsid w:val="00EE49C2"/>
    <w:rsid w:val="00F5179A"/>
    <w:rsid w:val="00F7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D464"/>
  <w15:chartTrackingRefBased/>
  <w15:docId w15:val="{82FFD3EA-F339-0B48-9348-846FE1DA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8D1"/>
    <w:rPr>
      <w:i/>
      <w:iCs/>
      <w:sz w:val="20"/>
      <w:szCs w:val="20"/>
    </w:rPr>
  </w:style>
  <w:style w:type="paragraph" w:styleId="Heading1">
    <w:name w:val="heading 1"/>
    <w:basedOn w:val="Normal"/>
    <w:next w:val="Normal"/>
    <w:link w:val="Heading1Char"/>
    <w:uiPriority w:val="9"/>
    <w:qFormat/>
    <w:rsid w:val="008268D1"/>
    <w:pPr>
      <w:pBdr>
        <w:top w:val="single" w:sz="8" w:space="0" w:color="8AB833" w:themeColor="accent2"/>
        <w:left w:val="single" w:sz="8" w:space="0" w:color="8AB833" w:themeColor="accent2"/>
        <w:bottom w:val="single" w:sz="8" w:space="0" w:color="8AB833" w:themeColor="accent2"/>
        <w:right w:val="single" w:sz="8" w:space="0" w:color="8AB833" w:themeColor="accent2"/>
      </w:pBdr>
      <w:shd w:val="clear" w:color="auto" w:fill="E8F3D3" w:themeFill="accent2" w:themeFillTint="33"/>
      <w:spacing w:before="480" w:after="100" w:line="269" w:lineRule="auto"/>
      <w:contextualSpacing/>
      <w:outlineLvl w:val="0"/>
    </w:pPr>
    <w:rPr>
      <w:rFonts w:asciiTheme="majorHAnsi" w:eastAsiaTheme="majorEastAsia" w:hAnsiTheme="majorHAnsi" w:cstheme="majorBidi"/>
      <w:b/>
      <w:bCs/>
      <w:color w:val="445B19" w:themeColor="accent2" w:themeShade="7F"/>
      <w:sz w:val="22"/>
      <w:szCs w:val="22"/>
    </w:rPr>
  </w:style>
  <w:style w:type="paragraph" w:styleId="Heading2">
    <w:name w:val="heading 2"/>
    <w:basedOn w:val="Normal"/>
    <w:next w:val="Normal"/>
    <w:link w:val="Heading2Char"/>
    <w:uiPriority w:val="9"/>
    <w:semiHidden/>
    <w:unhideWhenUsed/>
    <w:qFormat/>
    <w:rsid w:val="008268D1"/>
    <w:pPr>
      <w:pBdr>
        <w:top w:val="single" w:sz="4" w:space="0" w:color="8AB833" w:themeColor="accent2"/>
        <w:left w:val="single" w:sz="48" w:space="2" w:color="8AB833" w:themeColor="accent2"/>
        <w:bottom w:val="single" w:sz="4" w:space="0" w:color="8AB833" w:themeColor="accent2"/>
        <w:right w:val="single" w:sz="4" w:space="4" w:color="8AB833" w:themeColor="accent2"/>
      </w:pBdr>
      <w:spacing w:before="200" w:after="100" w:line="269" w:lineRule="auto"/>
      <w:ind w:left="144"/>
      <w:contextualSpacing/>
      <w:outlineLvl w:val="1"/>
    </w:pPr>
    <w:rPr>
      <w:rFonts w:asciiTheme="majorHAnsi" w:eastAsiaTheme="majorEastAsia" w:hAnsiTheme="majorHAnsi" w:cstheme="majorBidi"/>
      <w:b/>
      <w:bCs/>
      <w:color w:val="668926" w:themeColor="accent2" w:themeShade="BF"/>
      <w:sz w:val="22"/>
      <w:szCs w:val="22"/>
    </w:rPr>
  </w:style>
  <w:style w:type="paragraph" w:styleId="Heading3">
    <w:name w:val="heading 3"/>
    <w:basedOn w:val="Normal"/>
    <w:next w:val="Normal"/>
    <w:link w:val="Heading3Char"/>
    <w:uiPriority w:val="9"/>
    <w:semiHidden/>
    <w:unhideWhenUsed/>
    <w:qFormat/>
    <w:rsid w:val="008268D1"/>
    <w:pPr>
      <w:pBdr>
        <w:left w:val="single" w:sz="48" w:space="2" w:color="8AB833" w:themeColor="accent2"/>
        <w:bottom w:val="single" w:sz="4" w:space="0" w:color="8AB833" w:themeColor="accent2"/>
      </w:pBdr>
      <w:spacing w:before="200" w:after="100" w:line="240" w:lineRule="auto"/>
      <w:ind w:left="144"/>
      <w:contextualSpacing/>
      <w:outlineLvl w:val="2"/>
    </w:pPr>
    <w:rPr>
      <w:rFonts w:asciiTheme="majorHAnsi" w:eastAsiaTheme="majorEastAsia" w:hAnsiTheme="majorHAnsi" w:cstheme="majorBidi"/>
      <w:b/>
      <w:bCs/>
      <w:color w:val="668926" w:themeColor="accent2" w:themeShade="BF"/>
      <w:sz w:val="22"/>
      <w:szCs w:val="22"/>
    </w:rPr>
  </w:style>
  <w:style w:type="paragraph" w:styleId="Heading4">
    <w:name w:val="heading 4"/>
    <w:basedOn w:val="Normal"/>
    <w:next w:val="Normal"/>
    <w:link w:val="Heading4Char"/>
    <w:uiPriority w:val="9"/>
    <w:semiHidden/>
    <w:unhideWhenUsed/>
    <w:qFormat/>
    <w:rsid w:val="008268D1"/>
    <w:pPr>
      <w:pBdr>
        <w:left w:val="single" w:sz="4" w:space="2" w:color="8AB833" w:themeColor="accent2"/>
        <w:bottom w:val="single" w:sz="4" w:space="2" w:color="8AB833" w:themeColor="accent2"/>
      </w:pBdr>
      <w:spacing w:before="200" w:after="100" w:line="240" w:lineRule="auto"/>
      <w:ind w:left="86"/>
      <w:contextualSpacing/>
      <w:outlineLvl w:val="3"/>
    </w:pPr>
    <w:rPr>
      <w:rFonts w:asciiTheme="majorHAnsi" w:eastAsiaTheme="majorEastAsia" w:hAnsiTheme="majorHAnsi" w:cstheme="majorBidi"/>
      <w:b/>
      <w:bCs/>
      <w:color w:val="668926" w:themeColor="accent2" w:themeShade="BF"/>
      <w:sz w:val="22"/>
      <w:szCs w:val="22"/>
    </w:rPr>
  </w:style>
  <w:style w:type="paragraph" w:styleId="Heading5">
    <w:name w:val="heading 5"/>
    <w:basedOn w:val="Normal"/>
    <w:next w:val="Normal"/>
    <w:link w:val="Heading5Char"/>
    <w:uiPriority w:val="9"/>
    <w:semiHidden/>
    <w:unhideWhenUsed/>
    <w:qFormat/>
    <w:rsid w:val="008268D1"/>
    <w:pPr>
      <w:pBdr>
        <w:left w:val="dotted" w:sz="4" w:space="2" w:color="8AB833" w:themeColor="accent2"/>
        <w:bottom w:val="dotted" w:sz="4" w:space="2" w:color="8AB833" w:themeColor="accent2"/>
      </w:pBdr>
      <w:spacing w:before="200" w:after="100" w:line="240" w:lineRule="auto"/>
      <w:ind w:left="86"/>
      <w:contextualSpacing/>
      <w:outlineLvl w:val="4"/>
    </w:pPr>
    <w:rPr>
      <w:rFonts w:asciiTheme="majorHAnsi" w:eastAsiaTheme="majorEastAsia" w:hAnsiTheme="majorHAnsi" w:cstheme="majorBidi"/>
      <w:b/>
      <w:bCs/>
      <w:color w:val="668926" w:themeColor="accent2" w:themeShade="BF"/>
      <w:sz w:val="22"/>
      <w:szCs w:val="22"/>
    </w:rPr>
  </w:style>
  <w:style w:type="paragraph" w:styleId="Heading6">
    <w:name w:val="heading 6"/>
    <w:basedOn w:val="Normal"/>
    <w:next w:val="Normal"/>
    <w:link w:val="Heading6Char"/>
    <w:uiPriority w:val="9"/>
    <w:semiHidden/>
    <w:unhideWhenUsed/>
    <w:qFormat/>
    <w:rsid w:val="008268D1"/>
    <w:pPr>
      <w:pBdr>
        <w:bottom w:val="single" w:sz="4" w:space="2" w:color="D1E7A8" w:themeColor="accent2" w:themeTint="66"/>
      </w:pBdr>
      <w:spacing w:before="200" w:after="100" w:line="240" w:lineRule="auto"/>
      <w:contextualSpacing/>
      <w:outlineLvl w:val="5"/>
    </w:pPr>
    <w:rPr>
      <w:rFonts w:asciiTheme="majorHAnsi" w:eastAsiaTheme="majorEastAsia" w:hAnsiTheme="majorHAnsi" w:cstheme="majorBidi"/>
      <w:color w:val="668926" w:themeColor="accent2" w:themeShade="BF"/>
      <w:sz w:val="22"/>
      <w:szCs w:val="22"/>
    </w:rPr>
  </w:style>
  <w:style w:type="paragraph" w:styleId="Heading7">
    <w:name w:val="heading 7"/>
    <w:basedOn w:val="Normal"/>
    <w:next w:val="Normal"/>
    <w:link w:val="Heading7Char"/>
    <w:uiPriority w:val="9"/>
    <w:semiHidden/>
    <w:unhideWhenUsed/>
    <w:qFormat/>
    <w:rsid w:val="008268D1"/>
    <w:pPr>
      <w:pBdr>
        <w:bottom w:val="dotted" w:sz="4" w:space="2" w:color="BADB7D" w:themeColor="accent2" w:themeTint="99"/>
      </w:pBdr>
      <w:spacing w:before="200" w:after="100" w:line="240" w:lineRule="auto"/>
      <w:contextualSpacing/>
      <w:outlineLvl w:val="6"/>
    </w:pPr>
    <w:rPr>
      <w:rFonts w:asciiTheme="majorHAnsi" w:eastAsiaTheme="majorEastAsia" w:hAnsiTheme="majorHAnsi" w:cstheme="majorBidi"/>
      <w:color w:val="668926" w:themeColor="accent2" w:themeShade="BF"/>
      <w:sz w:val="22"/>
      <w:szCs w:val="22"/>
    </w:rPr>
  </w:style>
  <w:style w:type="paragraph" w:styleId="Heading8">
    <w:name w:val="heading 8"/>
    <w:basedOn w:val="Normal"/>
    <w:next w:val="Normal"/>
    <w:link w:val="Heading8Char"/>
    <w:uiPriority w:val="9"/>
    <w:semiHidden/>
    <w:unhideWhenUsed/>
    <w:qFormat/>
    <w:rsid w:val="008268D1"/>
    <w:pPr>
      <w:spacing w:before="200" w:after="100" w:line="240" w:lineRule="auto"/>
      <w:contextualSpacing/>
      <w:outlineLvl w:val="7"/>
    </w:pPr>
    <w:rPr>
      <w:rFonts w:asciiTheme="majorHAnsi" w:eastAsiaTheme="majorEastAsia" w:hAnsiTheme="majorHAnsi" w:cstheme="majorBidi"/>
      <w:color w:val="8AB833" w:themeColor="accent2"/>
      <w:sz w:val="22"/>
      <w:szCs w:val="22"/>
    </w:rPr>
  </w:style>
  <w:style w:type="paragraph" w:styleId="Heading9">
    <w:name w:val="heading 9"/>
    <w:basedOn w:val="Normal"/>
    <w:next w:val="Normal"/>
    <w:link w:val="Heading9Char"/>
    <w:uiPriority w:val="9"/>
    <w:semiHidden/>
    <w:unhideWhenUsed/>
    <w:qFormat/>
    <w:rsid w:val="008268D1"/>
    <w:pPr>
      <w:spacing w:before="200" w:after="100" w:line="240" w:lineRule="auto"/>
      <w:contextualSpacing/>
      <w:outlineLvl w:val="8"/>
    </w:pPr>
    <w:rPr>
      <w:rFonts w:asciiTheme="majorHAnsi" w:eastAsiaTheme="majorEastAsia" w:hAnsiTheme="majorHAnsi" w:cstheme="majorBidi"/>
      <w:color w:val="8AB83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248"/>
    <w:pPr>
      <w:tabs>
        <w:tab w:val="center" w:pos="4680"/>
        <w:tab w:val="right" w:pos="9360"/>
      </w:tabs>
    </w:pPr>
  </w:style>
  <w:style w:type="character" w:customStyle="1" w:styleId="HeaderChar">
    <w:name w:val="Header Char"/>
    <w:basedOn w:val="DefaultParagraphFont"/>
    <w:link w:val="Header"/>
    <w:uiPriority w:val="99"/>
    <w:rsid w:val="00DB7248"/>
    <w:rPr>
      <w:rFonts w:ascii="Times New Roman" w:eastAsia="Times New Roman" w:hAnsi="Times New Roman" w:cs="Times New Roman"/>
    </w:rPr>
  </w:style>
  <w:style w:type="paragraph" w:styleId="Footer">
    <w:name w:val="footer"/>
    <w:basedOn w:val="Normal"/>
    <w:link w:val="FooterChar"/>
    <w:uiPriority w:val="99"/>
    <w:unhideWhenUsed/>
    <w:rsid w:val="00DB7248"/>
    <w:pPr>
      <w:tabs>
        <w:tab w:val="center" w:pos="4680"/>
        <w:tab w:val="right" w:pos="9360"/>
      </w:tabs>
    </w:pPr>
  </w:style>
  <w:style w:type="character" w:customStyle="1" w:styleId="FooterChar">
    <w:name w:val="Footer Char"/>
    <w:basedOn w:val="DefaultParagraphFont"/>
    <w:link w:val="Footer"/>
    <w:uiPriority w:val="99"/>
    <w:rsid w:val="00DB7248"/>
    <w:rPr>
      <w:rFonts w:ascii="Times New Roman" w:eastAsia="Times New Roman" w:hAnsi="Times New Roman" w:cs="Times New Roman"/>
    </w:rPr>
  </w:style>
  <w:style w:type="paragraph" w:customStyle="1" w:styleId="PersonalName">
    <w:name w:val="Personal Name"/>
    <w:basedOn w:val="Title"/>
    <w:rsid w:val="008268D1"/>
    <w:rPr>
      <w:b/>
      <w:caps/>
      <w:color w:val="000000"/>
      <w:sz w:val="28"/>
      <w:szCs w:val="28"/>
    </w:rPr>
  </w:style>
  <w:style w:type="paragraph" w:styleId="Title">
    <w:name w:val="Title"/>
    <w:basedOn w:val="Normal"/>
    <w:next w:val="Normal"/>
    <w:link w:val="TitleChar"/>
    <w:uiPriority w:val="10"/>
    <w:qFormat/>
    <w:rsid w:val="008268D1"/>
    <w:pPr>
      <w:pBdr>
        <w:top w:val="single" w:sz="48" w:space="0" w:color="8AB833" w:themeColor="accent2"/>
        <w:bottom w:val="single" w:sz="48" w:space="0" w:color="8AB833" w:themeColor="accent2"/>
      </w:pBdr>
      <w:shd w:val="clear" w:color="auto" w:fill="8AB83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268D1"/>
    <w:rPr>
      <w:rFonts w:asciiTheme="majorHAnsi" w:eastAsiaTheme="majorEastAsia" w:hAnsiTheme="majorHAnsi" w:cstheme="majorBidi"/>
      <w:i/>
      <w:iCs/>
      <w:color w:val="FFFFFF" w:themeColor="background1"/>
      <w:spacing w:val="10"/>
      <w:sz w:val="48"/>
      <w:szCs w:val="48"/>
      <w:shd w:val="clear" w:color="auto" w:fill="8AB833" w:themeFill="accent2"/>
    </w:rPr>
  </w:style>
  <w:style w:type="character" w:customStyle="1" w:styleId="Heading1Char">
    <w:name w:val="Heading 1 Char"/>
    <w:basedOn w:val="DefaultParagraphFont"/>
    <w:link w:val="Heading1"/>
    <w:uiPriority w:val="9"/>
    <w:rsid w:val="008268D1"/>
    <w:rPr>
      <w:rFonts w:asciiTheme="majorHAnsi" w:eastAsiaTheme="majorEastAsia" w:hAnsiTheme="majorHAnsi" w:cstheme="majorBidi"/>
      <w:b/>
      <w:bCs/>
      <w:i/>
      <w:iCs/>
      <w:color w:val="445B19" w:themeColor="accent2" w:themeShade="7F"/>
      <w:shd w:val="clear" w:color="auto" w:fill="E8F3D3" w:themeFill="accent2" w:themeFillTint="33"/>
    </w:rPr>
  </w:style>
  <w:style w:type="character" w:customStyle="1" w:styleId="Heading2Char">
    <w:name w:val="Heading 2 Char"/>
    <w:basedOn w:val="DefaultParagraphFont"/>
    <w:link w:val="Heading2"/>
    <w:uiPriority w:val="9"/>
    <w:semiHidden/>
    <w:rsid w:val="008268D1"/>
    <w:rPr>
      <w:rFonts w:asciiTheme="majorHAnsi" w:eastAsiaTheme="majorEastAsia" w:hAnsiTheme="majorHAnsi" w:cstheme="majorBidi"/>
      <w:b/>
      <w:bCs/>
      <w:i/>
      <w:iCs/>
      <w:color w:val="668926" w:themeColor="accent2" w:themeShade="BF"/>
    </w:rPr>
  </w:style>
  <w:style w:type="character" w:customStyle="1" w:styleId="Heading3Char">
    <w:name w:val="Heading 3 Char"/>
    <w:basedOn w:val="DefaultParagraphFont"/>
    <w:link w:val="Heading3"/>
    <w:uiPriority w:val="9"/>
    <w:semiHidden/>
    <w:rsid w:val="008268D1"/>
    <w:rPr>
      <w:rFonts w:asciiTheme="majorHAnsi" w:eastAsiaTheme="majorEastAsia" w:hAnsiTheme="majorHAnsi" w:cstheme="majorBidi"/>
      <w:b/>
      <w:bCs/>
      <w:i/>
      <w:iCs/>
      <w:color w:val="668926" w:themeColor="accent2" w:themeShade="BF"/>
    </w:rPr>
  </w:style>
  <w:style w:type="character" w:customStyle="1" w:styleId="Heading4Char">
    <w:name w:val="Heading 4 Char"/>
    <w:basedOn w:val="DefaultParagraphFont"/>
    <w:link w:val="Heading4"/>
    <w:uiPriority w:val="9"/>
    <w:semiHidden/>
    <w:rsid w:val="008268D1"/>
    <w:rPr>
      <w:rFonts w:asciiTheme="majorHAnsi" w:eastAsiaTheme="majorEastAsia" w:hAnsiTheme="majorHAnsi" w:cstheme="majorBidi"/>
      <w:b/>
      <w:bCs/>
      <w:i/>
      <w:iCs/>
      <w:color w:val="668926" w:themeColor="accent2" w:themeShade="BF"/>
    </w:rPr>
  </w:style>
  <w:style w:type="character" w:customStyle="1" w:styleId="Heading5Char">
    <w:name w:val="Heading 5 Char"/>
    <w:basedOn w:val="DefaultParagraphFont"/>
    <w:link w:val="Heading5"/>
    <w:uiPriority w:val="9"/>
    <w:semiHidden/>
    <w:rsid w:val="008268D1"/>
    <w:rPr>
      <w:rFonts w:asciiTheme="majorHAnsi" w:eastAsiaTheme="majorEastAsia" w:hAnsiTheme="majorHAnsi" w:cstheme="majorBidi"/>
      <w:b/>
      <w:bCs/>
      <w:i/>
      <w:iCs/>
      <w:color w:val="668926" w:themeColor="accent2" w:themeShade="BF"/>
    </w:rPr>
  </w:style>
  <w:style w:type="character" w:customStyle="1" w:styleId="Heading6Char">
    <w:name w:val="Heading 6 Char"/>
    <w:basedOn w:val="DefaultParagraphFont"/>
    <w:link w:val="Heading6"/>
    <w:uiPriority w:val="9"/>
    <w:semiHidden/>
    <w:rsid w:val="008268D1"/>
    <w:rPr>
      <w:rFonts w:asciiTheme="majorHAnsi" w:eastAsiaTheme="majorEastAsia" w:hAnsiTheme="majorHAnsi" w:cstheme="majorBidi"/>
      <w:i/>
      <w:iCs/>
      <w:color w:val="668926" w:themeColor="accent2" w:themeShade="BF"/>
    </w:rPr>
  </w:style>
  <w:style w:type="character" w:customStyle="1" w:styleId="Heading7Char">
    <w:name w:val="Heading 7 Char"/>
    <w:basedOn w:val="DefaultParagraphFont"/>
    <w:link w:val="Heading7"/>
    <w:uiPriority w:val="9"/>
    <w:semiHidden/>
    <w:rsid w:val="008268D1"/>
    <w:rPr>
      <w:rFonts w:asciiTheme="majorHAnsi" w:eastAsiaTheme="majorEastAsia" w:hAnsiTheme="majorHAnsi" w:cstheme="majorBidi"/>
      <w:i/>
      <w:iCs/>
      <w:color w:val="668926" w:themeColor="accent2" w:themeShade="BF"/>
    </w:rPr>
  </w:style>
  <w:style w:type="character" w:customStyle="1" w:styleId="Heading8Char">
    <w:name w:val="Heading 8 Char"/>
    <w:basedOn w:val="DefaultParagraphFont"/>
    <w:link w:val="Heading8"/>
    <w:uiPriority w:val="9"/>
    <w:semiHidden/>
    <w:rsid w:val="008268D1"/>
    <w:rPr>
      <w:rFonts w:asciiTheme="majorHAnsi" w:eastAsiaTheme="majorEastAsia" w:hAnsiTheme="majorHAnsi" w:cstheme="majorBidi"/>
      <w:i/>
      <w:iCs/>
      <w:color w:val="8AB833" w:themeColor="accent2"/>
    </w:rPr>
  </w:style>
  <w:style w:type="character" w:customStyle="1" w:styleId="Heading9Char">
    <w:name w:val="Heading 9 Char"/>
    <w:basedOn w:val="DefaultParagraphFont"/>
    <w:link w:val="Heading9"/>
    <w:uiPriority w:val="9"/>
    <w:semiHidden/>
    <w:rsid w:val="008268D1"/>
    <w:rPr>
      <w:rFonts w:asciiTheme="majorHAnsi" w:eastAsiaTheme="majorEastAsia" w:hAnsiTheme="majorHAnsi" w:cstheme="majorBidi"/>
      <w:i/>
      <w:iCs/>
      <w:color w:val="8AB833" w:themeColor="accent2"/>
      <w:sz w:val="20"/>
      <w:szCs w:val="20"/>
    </w:rPr>
  </w:style>
  <w:style w:type="paragraph" w:styleId="Caption">
    <w:name w:val="caption"/>
    <w:basedOn w:val="Normal"/>
    <w:next w:val="Normal"/>
    <w:uiPriority w:val="35"/>
    <w:semiHidden/>
    <w:unhideWhenUsed/>
    <w:qFormat/>
    <w:rsid w:val="008268D1"/>
    <w:rPr>
      <w:b/>
      <w:bCs/>
      <w:color w:val="668926" w:themeColor="accent2" w:themeShade="BF"/>
      <w:sz w:val="18"/>
      <w:szCs w:val="18"/>
    </w:rPr>
  </w:style>
  <w:style w:type="paragraph" w:styleId="Subtitle">
    <w:name w:val="Subtitle"/>
    <w:basedOn w:val="Normal"/>
    <w:next w:val="Normal"/>
    <w:link w:val="SubtitleChar"/>
    <w:uiPriority w:val="11"/>
    <w:qFormat/>
    <w:rsid w:val="008268D1"/>
    <w:pPr>
      <w:pBdr>
        <w:bottom w:val="dotted" w:sz="8" w:space="10" w:color="8AB833" w:themeColor="accent2"/>
      </w:pBdr>
      <w:spacing w:before="200" w:after="900" w:line="240" w:lineRule="auto"/>
      <w:jc w:val="center"/>
    </w:pPr>
    <w:rPr>
      <w:rFonts w:asciiTheme="majorHAnsi" w:eastAsiaTheme="majorEastAsia" w:hAnsiTheme="majorHAnsi" w:cstheme="majorBidi"/>
      <w:color w:val="445B19" w:themeColor="accent2" w:themeShade="7F"/>
      <w:sz w:val="24"/>
      <w:szCs w:val="24"/>
    </w:rPr>
  </w:style>
  <w:style w:type="character" w:customStyle="1" w:styleId="SubtitleChar">
    <w:name w:val="Subtitle Char"/>
    <w:basedOn w:val="DefaultParagraphFont"/>
    <w:link w:val="Subtitle"/>
    <w:uiPriority w:val="11"/>
    <w:rsid w:val="008268D1"/>
    <w:rPr>
      <w:rFonts w:asciiTheme="majorHAnsi" w:eastAsiaTheme="majorEastAsia" w:hAnsiTheme="majorHAnsi" w:cstheme="majorBidi"/>
      <w:i/>
      <w:iCs/>
      <w:color w:val="445B19" w:themeColor="accent2" w:themeShade="7F"/>
      <w:sz w:val="24"/>
      <w:szCs w:val="24"/>
    </w:rPr>
  </w:style>
  <w:style w:type="character" w:styleId="Strong">
    <w:name w:val="Strong"/>
    <w:uiPriority w:val="22"/>
    <w:qFormat/>
    <w:rsid w:val="008268D1"/>
    <w:rPr>
      <w:b/>
      <w:bCs/>
      <w:spacing w:val="0"/>
    </w:rPr>
  </w:style>
  <w:style w:type="character" w:styleId="Emphasis">
    <w:name w:val="Emphasis"/>
    <w:uiPriority w:val="20"/>
    <w:qFormat/>
    <w:rsid w:val="008268D1"/>
    <w:rPr>
      <w:rFonts w:asciiTheme="majorHAnsi" w:eastAsiaTheme="majorEastAsia" w:hAnsiTheme="majorHAnsi" w:cstheme="majorBidi"/>
      <w:b/>
      <w:bCs/>
      <w:i/>
      <w:iCs/>
      <w:color w:val="8AB833" w:themeColor="accent2"/>
      <w:bdr w:val="single" w:sz="18" w:space="0" w:color="E8F3D3" w:themeColor="accent2" w:themeTint="33"/>
      <w:shd w:val="clear" w:color="auto" w:fill="E8F3D3" w:themeFill="accent2" w:themeFillTint="33"/>
    </w:rPr>
  </w:style>
  <w:style w:type="paragraph" w:styleId="NoSpacing">
    <w:name w:val="No Spacing"/>
    <w:basedOn w:val="Normal"/>
    <w:link w:val="NoSpacingChar"/>
    <w:uiPriority w:val="1"/>
    <w:qFormat/>
    <w:rsid w:val="008268D1"/>
    <w:pPr>
      <w:spacing w:after="0" w:line="240" w:lineRule="auto"/>
    </w:pPr>
  </w:style>
  <w:style w:type="character" w:customStyle="1" w:styleId="NoSpacingChar">
    <w:name w:val="No Spacing Char"/>
    <w:basedOn w:val="DefaultParagraphFont"/>
    <w:link w:val="NoSpacing"/>
    <w:uiPriority w:val="1"/>
    <w:rsid w:val="008268D1"/>
    <w:rPr>
      <w:i/>
      <w:iCs/>
      <w:sz w:val="20"/>
      <w:szCs w:val="20"/>
    </w:rPr>
  </w:style>
  <w:style w:type="paragraph" w:styleId="ListParagraph">
    <w:name w:val="List Paragraph"/>
    <w:basedOn w:val="Normal"/>
    <w:uiPriority w:val="34"/>
    <w:qFormat/>
    <w:rsid w:val="008268D1"/>
    <w:pPr>
      <w:ind w:left="720"/>
      <w:contextualSpacing/>
    </w:pPr>
  </w:style>
  <w:style w:type="paragraph" w:styleId="Quote">
    <w:name w:val="Quote"/>
    <w:basedOn w:val="Normal"/>
    <w:next w:val="Normal"/>
    <w:link w:val="QuoteChar"/>
    <w:uiPriority w:val="29"/>
    <w:qFormat/>
    <w:rsid w:val="008268D1"/>
    <w:rPr>
      <w:i w:val="0"/>
      <w:iCs w:val="0"/>
      <w:color w:val="668926" w:themeColor="accent2" w:themeShade="BF"/>
    </w:rPr>
  </w:style>
  <w:style w:type="character" w:customStyle="1" w:styleId="QuoteChar">
    <w:name w:val="Quote Char"/>
    <w:basedOn w:val="DefaultParagraphFont"/>
    <w:link w:val="Quote"/>
    <w:uiPriority w:val="29"/>
    <w:rsid w:val="008268D1"/>
    <w:rPr>
      <w:color w:val="668926" w:themeColor="accent2" w:themeShade="BF"/>
      <w:sz w:val="20"/>
      <w:szCs w:val="20"/>
    </w:rPr>
  </w:style>
  <w:style w:type="paragraph" w:styleId="IntenseQuote">
    <w:name w:val="Intense Quote"/>
    <w:basedOn w:val="Normal"/>
    <w:next w:val="Normal"/>
    <w:link w:val="IntenseQuoteChar"/>
    <w:uiPriority w:val="30"/>
    <w:qFormat/>
    <w:rsid w:val="008268D1"/>
    <w:pPr>
      <w:pBdr>
        <w:top w:val="dotted" w:sz="8" w:space="10" w:color="8AB833" w:themeColor="accent2"/>
        <w:bottom w:val="dotted" w:sz="8" w:space="10" w:color="8AB833" w:themeColor="accent2"/>
      </w:pBdr>
      <w:spacing w:line="300" w:lineRule="auto"/>
      <w:ind w:left="2160" w:right="2160"/>
      <w:jc w:val="center"/>
    </w:pPr>
    <w:rPr>
      <w:rFonts w:asciiTheme="majorHAnsi" w:eastAsiaTheme="majorEastAsia" w:hAnsiTheme="majorHAnsi" w:cstheme="majorBidi"/>
      <w:b/>
      <w:bCs/>
      <w:color w:val="8AB833" w:themeColor="accent2"/>
    </w:rPr>
  </w:style>
  <w:style w:type="character" w:customStyle="1" w:styleId="IntenseQuoteChar">
    <w:name w:val="Intense Quote Char"/>
    <w:basedOn w:val="DefaultParagraphFont"/>
    <w:link w:val="IntenseQuote"/>
    <w:uiPriority w:val="30"/>
    <w:rsid w:val="008268D1"/>
    <w:rPr>
      <w:rFonts w:asciiTheme="majorHAnsi" w:eastAsiaTheme="majorEastAsia" w:hAnsiTheme="majorHAnsi" w:cstheme="majorBidi"/>
      <w:b/>
      <w:bCs/>
      <w:i/>
      <w:iCs/>
      <w:color w:val="8AB833" w:themeColor="accent2"/>
      <w:sz w:val="20"/>
      <w:szCs w:val="20"/>
    </w:rPr>
  </w:style>
  <w:style w:type="character" w:styleId="SubtleEmphasis">
    <w:name w:val="Subtle Emphasis"/>
    <w:uiPriority w:val="19"/>
    <w:qFormat/>
    <w:rsid w:val="008268D1"/>
    <w:rPr>
      <w:rFonts w:asciiTheme="majorHAnsi" w:eastAsiaTheme="majorEastAsia" w:hAnsiTheme="majorHAnsi" w:cstheme="majorBidi"/>
      <w:i/>
      <w:iCs/>
      <w:color w:val="8AB833" w:themeColor="accent2"/>
    </w:rPr>
  </w:style>
  <w:style w:type="character" w:styleId="IntenseEmphasis">
    <w:name w:val="Intense Emphasis"/>
    <w:uiPriority w:val="21"/>
    <w:qFormat/>
    <w:rsid w:val="008268D1"/>
    <w:rPr>
      <w:rFonts w:asciiTheme="majorHAnsi" w:eastAsiaTheme="majorEastAsia" w:hAnsiTheme="majorHAnsi" w:cstheme="majorBidi"/>
      <w:b/>
      <w:bCs/>
      <w:i/>
      <w:iCs/>
      <w:dstrike w:val="0"/>
      <w:color w:val="FFFFFF" w:themeColor="background1"/>
      <w:bdr w:val="single" w:sz="18" w:space="0" w:color="8AB833" w:themeColor="accent2"/>
      <w:shd w:val="clear" w:color="auto" w:fill="8AB833" w:themeFill="accent2"/>
      <w:vertAlign w:val="baseline"/>
    </w:rPr>
  </w:style>
  <w:style w:type="character" w:styleId="SubtleReference">
    <w:name w:val="Subtle Reference"/>
    <w:uiPriority w:val="31"/>
    <w:qFormat/>
    <w:rsid w:val="008268D1"/>
    <w:rPr>
      <w:i/>
      <w:iCs/>
      <w:smallCaps/>
      <w:color w:val="8AB833" w:themeColor="accent2"/>
      <w:u w:color="8AB833" w:themeColor="accent2"/>
    </w:rPr>
  </w:style>
  <w:style w:type="character" w:styleId="IntenseReference">
    <w:name w:val="Intense Reference"/>
    <w:uiPriority w:val="32"/>
    <w:qFormat/>
    <w:rsid w:val="008268D1"/>
    <w:rPr>
      <w:b/>
      <w:bCs/>
      <w:i/>
      <w:iCs/>
      <w:smallCaps/>
      <w:color w:val="8AB833" w:themeColor="accent2"/>
      <w:u w:color="8AB833" w:themeColor="accent2"/>
    </w:rPr>
  </w:style>
  <w:style w:type="character" w:styleId="BookTitle">
    <w:name w:val="Book Title"/>
    <w:uiPriority w:val="33"/>
    <w:qFormat/>
    <w:rsid w:val="008268D1"/>
    <w:rPr>
      <w:rFonts w:asciiTheme="majorHAnsi" w:eastAsiaTheme="majorEastAsia" w:hAnsiTheme="majorHAnsi" w:cstheme="majorBidi"/>
      <w:b/>
      <w:bCs/>
      <w:i/>
      <w:iCs/>
      <w:smallCaps/>
      <w:color w:val="668926" w:themeColor="accent2" w:themeShade="BF"/>
      <w:u w:val="single"/>
    </w:rPr>
  </w:style>
  <w:style w:type="paragraph" w:styleId="TOCHeading">
    <w:name w:val="TOC Heading"/>
    <w:basedOn w:val="Heading1"/>
    <w:next w:val="Normal"/>
    <w:uiPriority w:val="39"/>
    <w:semiHidden/>
    <w:unhideWhenUsed/>
    <w:qFormat/>
    <w:rsid w:val="008268D1"/>
    <w:pPr>
      <w:outlineLvl w:val="9"/>
    </w:pPr>
  </w:style>
  <w:style w:type="table" w:styleId="TableGrid">
    <w:name w:val="Table Grid"/>
    <w:basedOn w:val="TableNormal"/>
    <w:uiPriority w:val="39"/>
    <w:rsid w:val="0082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Czolacz (Researcher)</dc:creator>
  <cp:keywords/>
  <dc:description/>
  <cp:lastModifiedBy>Jill Woods</cp:lastModifiedBy>
  <cp:revision>14</cp:revision>
  <dcterms:created xsi:type="dcterms:W3CDTF">2020-05-20T14:10:00Z</dcterms:created>
  <dcterms:modified xsi:type="dcterms:W3CDTF">2020-08-24T15:00:00Z</dcterms:modified>
</cp:coreProperties>
</file>